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F15" w:rsidRPr="00B74B98" w:rsidRDefault="00D51917" w:rsidP="00441BEA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B98">
        <w:rPr>
          <w:rFonts w:ascii="Times New Roman" w:hAnsi="Times New Roman" w:cs="Times New Roman"/>
          <w:b/>
          <w:bCs/>
          <w:sz w:val="24"/>
          <w:szCs w:val="24"/>
        </w:rPr>
        <w:t>Proje/Ödev/Performans Görevi/Uygulamalı Sınav İnceleme Formu</w:t>
      </w:r>
    </w:p>
    <w:p w:rsidR="00E40E47" w:rsidRPr="00733038" w:rsidRDefault="00E40E47" w:rsidP="00733038">
      <w:pPr>
        <w:pStyle w:val="NormalWeb"/>
        <w:spacing w:line="276" w:lineRule="auto"/>
        <w:jc w:val="both"/>
        <w:rPr>
          <w:sz w:val="22"/>
          <w:szCs w:val="22"/>
        </w:rPr>
      </w:pPr>
      <w:r w:rsidRPr="00733038">
        <w:rPr>
          <w:sz w:val="22"/>
          <w:szCs w:val="22"/>
        </w:rPr>
        <w:t xml:space="preserve">Bu form, </w:t>
      </w:r>
      <w:r w:rsidRPr="00733038">
        <w:rPr>
          <w:b/>
          <w:sz w:val="22"/>
          <w:szCs w:val="22"/>
        </w:rPr>
        <w:t>Nevşehir Hacı Bektaş Veli Üniversitesi</w:t>
      </w:r>
      <w:r w:rsidRPr="00733038">
        <w:rPr>
          <w:sz w:val="22"/>
          <w:szCs w:val="22"/>
        </w:rPr>
        <w:t xml:space="preserve"> bünyesinde yürütülen derslerde, öğrencilerin proje, ödev veya performans görevleri aracılığıyla gösterdikleri başarıları belirlemek amacıyla yapılan </w:t>
      </w:r>
      <w:r w:rsidRPr="00733038">
        <w:rPr>
          <w:b/>
          <w:sz w:val="22"/>
          <w:szCs w:val="22"/>
        </w:rPr>
        <w:t>öğrenci merkezli ölçme ve değerlendirme yaklaşımlarının geçerli, güvenilir ve nitelikli biçimde tasarlanmasına</w:t>
      </w:r>
      <w:r w:rsidRPr="00733038">
        <w:rPr>
          <w:sz w:val="22"/>
          <w:szCs w:val="22"/>
        </w:rPr>
        <w:t xml:space="preserve"> destek olmak amacıyla geliştirilmiştir.</w:t>
      </w:r>
    </w:p>
    <w:p w:rsidR="006F5470" w:rsidRPr="00733038" w:rsidRDefault="00B74B98" w:rsidP="00733038">
      <w:pPr>
        <w:pStyle w:val="NormalWeb"/>
        <w:spacing w:line="276" w:lineRule="auto"/>
        <w:jc w:val="both"/>
        <w:rPr>
          <w:sz w:val="22"/>
          <w:szCs w:val="22"/>
        </w:rPr>
      </w:pPr>
      <w:r w:rsidRPr="00733038">
        <w:rPr>
          <w:sz w:val="22"/>
          <w:szCs w:val="22"/>
        </w:rPr>
        <w:t xml:space="preserve">Formda yer alan maddeler, </w:t>
      </w:r>
      <w:r w:rsidR="00762ABA" w:rsidRPr="00733038">
        <w:rPr>
          <w:bCs/>
          <w:sz w:val="22"/>
          <w:szCs w:val="22"/>
        </w:rPr>
        <w:t>proje/ödev/performans görevi/uygulamalı s</w:t>
      </w:r>
      <w:r w:rsidRPr="00733038">
        <w:rPr>
          <w:bCs/>
          <w:sz w:val="22"/>
          <w:szCs w:val="22"/>
        </w:rPr>
        <w:t>ınav için</w:t>
      </w:r>
      <w:r w:rsidRPr="00733038">
        <w:rPr>
          <w:b/>
          <w:bCs/>
          <w:sz w:val="22"/>
          <w:szCs w:val="22"/>
        </w:rPr>
        <w:t xml:space="preserve"> </w:t>
      </w:r>
      <w:r w:rsidRPr="00733038">
        <w:rPr>
          <w:sz w:val="22"/>
          <w:szCs w:val="22"/>
        </w:rPr>
        <w:t xml:space="preserve">kapsam, yönerge ve puanlama </w:t>
      </w:r>
      <w:proofErr w:type="gramStart"/>
      <w:r w:rsidRPr="00733038">
        <w:rPr>
          <w:sz w:val="22"/>
          <w:szCs w:val="22"/>
        </w:rPr>
        <w:t>kriterleri</w:t>
      </w:r>
      <w:proofErr w:type="gramEnd"/>
      <w:r w:rsidRPr="00733038">
        <w:rPr>
          <w:sz w:val="22"/>
          <w:szCs w:val="22"/>
        </w:rPr>
        <w:t xml:space="preserve"> gibi farklı boyutlarda dikkat edilmesi gereken temel ölçütleri içermektedir. Formu kullanırken her bir ölçütü öğrenciye sunmuş </w:t>
      </w:r>
      <w:r w:rsidR="00745D91" w:rsidRPr="00733038">
        <w:rPr>
          <w:sz w:val="22"/>
          <w:szCs w:val="22"/>
        </w:rPr>
        <w:t>olduğunuz proje</w:t>
      </w:r>
      <w:r w:rsidR="00762ABA" w:rsidRPr="00733038">
        <w:rPr>
          <w:bCs/>
          <w:sz w:val="22"/>
          <w:szCs w:val="22"/>
        </w:rPr>
        <w:t>/ödev/performans görevi/uygulamalı s</w:t>
      </w:r>
      <w:r w:rsidRPr="00733038">
        <w:rPr>
          <w:bCs/>
          <w:sz w:val="22"/>
          <w:szCs w:val="22"/>
        </w:rPr>
        <w:t>ınav için</w:t>
      </w:r>
      <w:r w:rsidRPr="00733038">
        <w:rPr>
          <w:b/>
          <w:bCs/>
          <w:sz w:val="22"/>
          <w:szCs w:val="22"/>
        </w:rPr>
        <w:t xml:space="preserve"> </w:t>
      </w:r>
      <w:r w:rsidRPr="00733038">
        <w:rPr>
          <w:sz w:val="22"/>
          <w:szCs w:val="22"/>
        </w:rPr>
        <w:t xml:space="preserve">gözden geçirebilir; gerekli gördüğünüz durumlarda düzenlemeler yaparak </w:t>
      </w:r>
      <w:r w:rsidR="00762ABA" w:rsidRPr="00733038">
        <w:rPr>
          <w:sz w:val="22"/>
          <w:szCs w:val="22"/>
        </w:rPr>
        <w:t>genel niteliği</w:t>
      </w:r>
      <w:r w:rsidRPr="00733038">
        <w:rPr>
          <w:sz w:val="22"/>
          <w:szCs w:val="22"/>
        </w:rPr>
        <w:t xml:space="preserve"> artırabilirsiniz. Bu öz değerlendirme süreci, </w:t>
      </w:r>
      <w:r w:rsidR="00762ABA" w:rsidRPr="00733038">
        <w:rPr>
          <w:bCs/>
          <w:sz w:val="22"/>
          <w:szCs w:val="22"/>
        </w:rPr>
        <w:t>proje/ödev/performans görevi/uygulamalı s</w:t>
      </w:r>
      <w:r w:rsidRPr="00733038">
        <w:rPr>
          <w:bCs/>
          <w:sz w:val="22"/>
          <w:szCs w:val="22"/>
        </w:rPr>
        <w:t>ınav</w:t>
      </w:r>
      <w:r w:rsidRPr="00733038">
        <w:rPr>
          <w:sz w:val="22"/>
          <w:szCs w:val="22"/>
        </w:rPr>
        <w:t xml:space="preserve">ın </w:t>
      </w:r>
      <w:r w:rsidRPr="00733038">
        <w:rPr>
          <w:b/>
          <w:sz w:val="22"/>
          <w:szCs w:val="22"/>
        </w:rPr>
        <w:t>ders öğrenme çıktılarıyla uyumunu güçlendirecek ve öğrencilerin başarılarının daha adil, geçerli ve doğru biçimde</w:t>
      </w:r>
      <w:r w:rsidRPr="00733038">
        <w:rPr>
          <w:sz w:val="22"/>
          <w:szCs w:val="22"/>
        </w:rPr>
        <w:t xml:space="preserve"> </w:t>
      </w:r>
      <w:r w:rsidRPr="00733038">
        <w:rPr>
          <w:b/>
          <w:sz w:val="22"/>
          <w:szCs w:val="22"/>
        </w:rPr>
        <w:t xml:space="preserve">ölçülmesine </w:t>
      </w:r>
      <w:r w:rsidRPr="00733038">
        <w:rPr>
          <w:sz w:val="22"/>
          <w:szCs w:val="22"/>
        </w:rPr>
        <w:t>katkı sağlayacaktır.</w:t>
      </w:r>
    </w:p>
    <w:tbl>
      <w:tblPr>
        <w:tblW w:w="9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24"/>
        <w:gridCol w:w="1430"/>
      </w:tblGrid>
      <w:tr w:rsidR="00A1218D" w:rsidRPr="00441BEA" w:rsidTr="00745D91">
        <w:trPr>
          <w:trHeight w:val="251"/>
        </w:trPr>
        <w:tc>
          <w:tcPr>
            <w:tcW w:w="8224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A1218D" w:rsidRPr="00441BEA" w:rsidRDefault="00A1218D" w:rsidP="00745D91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441BEA">
              <w:rPr>
                <w:rFonts w:ascii="Times New Roman" w:hAnsi="Times New Roman" w:cs="Times New Roman"/>
                <w:b/>
                <w:bCs/>
              </w:rPr>
              <w:t xml:space="preserve">A) Proje/ödev/performans görevi/uygulamalı </w:t>
            </w:r>
            <w:proofErr w:type="gramStart"/>
            <w:r w:rsidRPr="00441BEA">
              <w:rPr>
                <w:rFonts w:ascii="Times New Roman" w:hAnsi="Times New Roman" w:cs="Times New Roman"/>
                <w:b/>
                <w:bCs/>
              </w:rPr>
              <w:t>sınav  ile</w:t>
            </w:r>
            <w:proofErr w:type="gramEnd"/>
            <w:r w:rsidRPr="00441BEA">
              <w:rPr>
                <w:rFonts w:ascii="Times New Roman" w:hAnsi="Times New Roman" w:cs="Times New Roman"/>
                <w:b/>
                <w:bCs/>
              </w:rPr>
              <w:t xml:space="preserve"> ilgili olarak;</w:t>
            </w:r>
          </w:p>
        </w:tc>
        <w:tc>
          <w:tcPr>
            <w:tcW w:w="1430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A1218D" w:rsidRPr="00441BEA" w:rsidRDefault="00733038" w:rsidP="00745D9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Yapılma Durumu (</w:t>
            </w:r>
            <w:r>
              <w:rPr>
                <w:rFonts w:ascii="Times New Roman" w:hAnsi="Times New Roman" w:cs="Times New Roman"/>
                <w:b/>
                <w:bCs/>
              </w:rPr>
              <w:sym w:font="Wingdings" w:char="F0FC"/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A1218D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</w:tcBorders>
            <w:noWrap/>
          </w:tcPr>
          <w:p w:rsidR="00A1218D" w:rsidRPr="00441BEA" w:rsidRDefault="00A1218D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>Hedef kitle için uygundur.</w:t>
            </w:r>
          </w:p>
        </w:tc>
        <w:tc>
          <w:tcPr>
            <w:tcW w:w="1430" w:type="dxa"/>
            <w:tcBorders>
              <w:right w:val="single" w:sz="4" w:space="0" w:color="auto"/>
            </w:tcBorders>
            <w:noWrap/>
          </w:tcPr>
          <w:p w:rsidR="00A1218D" w:rsidRPr="00733038" w:rsidRDefault="00733038" w:rsidP="00745D9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>Ders öğrenme çıktısını/</w:t>
            </w:r>
            <w:proofErr w:type="spellStart"/>
            <w:r w:rsidRPr="00441BEA">
              <w:rPr>
                <w:rFonts w:ascii="Times New Roman" w:hAnsi="Times New Roman" w:cs="Times New Roman"/>
              </w:rPr>
              <w:t>larını</w:t>
            </w:r>
            <w:proofErr w:type="spellEnd"/>
            <w:r w:rsidRPr="00441BEA">
              <w:rPr>
                <w:rFonts w:ascii="Times New Roman" w:hAnsi="Times New Roman" w:cs="Times New Roman"/>
              </w:rPr>
              <w:t xml:space="preserve"> ölçmeye uygundur. </w:t>
            </w:r>
          </w:p>
        </w:tc>
        <w:tc>
          <w:tcPr>
            <w:tcW w:w="1430" w:type="dxa"/>
            <w:tcBorders>
              <w:bottom w:val="double" w:sz="4" w:space="0" w:color="auto"/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333"/>
        </w:trPr>
        <w:tc>
          <w:tcPr>
            <w:tcW w:w="822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 xml:space="preserve">Ders öğrenme çıktıları ile ilişkilidir. </w:t>
            </w:r>
          </w:p>
        </w:tc>
        <w:tc>
          <w:tcPr>
            <w:tcW w:w="1430" w:type="dxa"/>
            <w:tcBorders>
              <w:bottom w:val="double" w:sz="4" w:space="0" w:color="auto"/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 xml:space="preserve">Ders ile ilgili önemli/kritik ders öğrenme çıktılarını ölçmektedir.  </w:t>
            </w:r>
          </w:p>
        </w:tc>
        <w:tc>
          <w:tcPr>
            <w:tcW w:w="1430" w:type="dxa"/>
            <w:tcBorders>
              <w:bottom w:val="double" w:sz="4" w:space="0" w:color="auto"/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jc w:val="both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 xml:space="preserve">Süre ilgili görevi tamamlayabilmek için yeterlidir. </w:t>
            </w:r>
          </w:p>
        </w:tc>
        <w:tc>
          <w:tcPr>
            <w:tcW w:w="1430" w:type="dxa"/>
            <w:tcBorders>
              <w:bottom w:val="double" w:sz="4" w:space="0" w:color="auto"/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  <w:bottom w:val="double" w:sz="4" w:space="0" w:color="auto"/>
            </w:tcBorders>
            <w:noWrap/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hanging="633"/>
              <w:jc w:val="both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>Öğrenciden ne beklendiği (amaç, kapsam, tesl</w:t>
            </w:r>
            <w:r>
              <w:rPr>
                <w:rFonts w:ascii="Times New Roman" w:hAnsi="Times New Roman" w:cs="Times New Roman"/>
              </w:rPr>
              <w:t>im tarihi, puanlama anahtarı</w:t>
            </w:r>
            <w:r w:rsidRPr="00441BEA">
              <w:rPr>
                <w:rFonts w:ascii="Times New Roman" w:hAnsi="Times New Roman" w:cs="Times New Roman"/>
              </w:rPr>
              <w:t xml:space="preserve">) bir yönerge/açıklama </w:t>
            </w:r>
            <w:proofErr w:type="gramStart"/>
            <w:r w:rsidRPr="00441BEA">
              <w:rPr>
                <w:rFonts w:ascii="Times New Roman" w:hAnsi="Times New Roman" w:cs="Times New Roman"/>
              </w:rPr>
              <w:t>dahilinde</w:t>
            </w:r>
            <w:proofErr w:type="gramEnd"/>
            <w:r w:rsidRPr="00441B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önceden </w:t>
            </w:r>
            <w:r w:rsidRPr="00441BEA">
              <w:rPr>
                <w:rFonts w:ascii="Times New Roman" w:hAnsi="Times New Roman" w:cs="Times New Roman"/>
              </w:rPr>
              <w:t>belirtilmiştir.</w:t>
            </w:r>
          </w:p>
        </w:tc>
        <w:tc>
          <w:tcPr>
            <w:tcW w:w="1430" w:type="dxa"/>
            <w:tcBorders>
              <w:bottom w:val="double" w:sz="4" w:space="0" w:color="auto"/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noWrap/>
          </w:tcPr>
          <w:p w:rsidR="00733038" w:rsidRPr="00441BEA" w:rsidRDefault="00733038" w:rsidP="00745D91">
            <w:pPr>
              <w:tabs>
                <w:tab w:val="left" w:pos="229"/>
              </w:tabs>
              <w:spacing w:after="0" w:line="276" w:lineRule="auto"/>
              <w:rPr>
                <w:rFonts w:ascii="Times New Roman" w:hAnsi="Times New Roman" w:cs="Times New Roman"/>
                <w:b/>
              </w:rPr>
            </w:pPr>
            <w:r w:rsidRPr="00441BEA">
              <w:rPr>
                <w:rFonts w:ascii="Times New Roman" w:hAnsi="Times New Roman" w:cs="Times New Roman"/>
                <w:b/>
              </w:rPr>
              <w:t>B) Puanlama anahtarı ile ilgili olarak;</w:t>
            </w:r>
          </w:p>
        </w:tc>
        <w:tc>
          <w:tcPr>
            <w:tcW w:w="1430" w:type="dxa"/>
            <w:tcBorders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</w:tcBorders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jc w:val="both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>Proje/ödev/performans görevi/</w:t>
            </w:r>
            <w:r w:rsidRPr="00D5136F">
              <w:rPr>
                <w:rFonts w:ascii="Times New Roman" w:hAnsi="Times New Roman" w:cs="Times New Roman"/>
                <w:bCs/>
              </w:rPr>
              <w:t>uygulamalı sınavı</w:t>
            </w:r>
            <w:r w:rsidRPr="00441BE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41BEA">
              <w:rPr>
                <w:rFonts w:ascii="Times New Roman" w:hAnsi="Times New Roman" w:cs="Times New Roman"/>
              </w:rPr>
              <w:t xml:space="preserve">puanlamak için bir puanlama anahtarı hazırlanmıştır. </w:t>
            </w:r>
          </w:p>
        </w:tc>
        <w:tc>
          <w:tcPr>
            <w:tcW w:w="1430" w:type="dxa"/>
            <w:tcBorders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</w:tcBorders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jc w:val="both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 xml:space="preserve">Puanlama anahtarındaki </w:t>
            </w:r>
            <w:proofErr w:type="gramStart"/>
            <w:r w:rsidRPr="00441BEA">
              <w:rPr>
                <w:rFonts w:ascii="Times New Roman" w:hAnsi="Times New Roman" w:cs="Times New Roman"/>
              </w:rPr>
              <w:t>kriterler</w:t>
            </w:r>
            <w:proofErr w:type="gramEnd"/>
            <w:r w:rsidRPr="00441BEA">
              <w:rPr>
                <w:rFonts w:ascii="Times New Roman" w:hAnsi="Times New Roman" w:cs="Times New Roman"/>
              </w:rPr>
              <w:t xml:space="preserve">/performans göstergeleri ölçülen durum ile ilişkilidir. </w:t>
            </w:r>
          </w:p>
        </w:tc>
        <w:tc>
          <w:tcPr>
            <w:tcW w:w="1430" w:type="dxa"/>
            <w:tcBorders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</w:tcBorders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jc w:val="both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 xml:space="preserve">Kriterler/performans göstergeleri öğrencinin ilgili görevi tamamlaması için yapması gerekenleri kapsamaktadır. </w:t>
            </w:r>
          </w:p>
        </w:tc>
        <w:tc>
          <w:tcPr>
            <w:tcW w:w="1430" w:type="dxa"/>
            <w:tcBorders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</w:tcBorders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 xml:space="preserve">Kriterler öğrencinin bu görev ile ölçülmeye çalışılan öğrenme çıktılarını kapsamaktadır. </w:t>
            </w:r>
          </w:p>
        </w:tc>
        <w:tc>
          <w:tcPr>
            <w:tcW w:w="1430" w:type="dxa"/>
            <w:tcBorders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</w:tcBorders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 xml:space="preserve">Kriterler amaca uygundur. </w:t>
            </w:r>
          </w:p>
        </w:tc>
        <w:tc>
          <w:tcPr>
            <w:tcW w:w="1430" w:type="dxa"/>
            <w:tcBorders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</w:tcBorders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 xml:space="preserve">Kriterler gözlenebilir niteliktedir. </w:t>
            </w:r>
          </w:p>
        </w:tc>
        <w:tc>
          <w:tcPr>
            <w:tcW w:w="1430" w:type="dxa"/>
            <w:tcBorders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  <w:tr w:rsidR="00733038" w:rsidRPr="00441BEA" w:rsidTr="00745D91">
        <w:trPr>
          <w:trHeight w:val="251"/>
        </w:trPr>
        <w:tc>
          <w:tcPr>
            <w:tcW w:w="8224" w:type="dxa"/>
            <w:tcBorders>
              <w:left w:val="double" w:sz="4" w:space="0" w:color="auto"/>
            </w:tcBorders>
          </w:tcPr>
          <w:p w:rsidR="00733038" w:rsidRPr="00441BEA" w:rsidRDefault="00733038" w:rsidP="00745D91">
            <w:pPr>
              <w:pStyle w:val="ListeParagraf"/>
              <w:numPr>
                <w:ilvl w:val="0"/>
                <w:numId w:val="4"/>
              </w:numPr>
              <w:tabs>
                <w:tab w:val="left" w:pos="229"/>
              </w:tabs>
              <w:spacing w:after="0" w:line="276" w:lineRule="auto"/>
              <w:ind w:left="229" w:hanging="142"/>
              <w:rPr>
                <w:rFonts w:ascii="Times New Roman" w:hAnsi="Times New Roman" w:cs="Times New Roman"/>
              </w:rPr>
            </w:pPr>
            <w:r w:rsidRPr="00441BEA">
              <w:rPr>
                <w:rFonts w:ascii="Times New Roman" w:hAnsi="Times New Roman" w:cs="Times New Roman"/>
              </w:rPr>
              <w:t xml:space="preserve">Kriterler açık-anlaşılırdır. </w:t>
            </w:r>
          </w:p>
        </w:tc>
        <w:tc>
          <w:tcPr>
            <w:tcW w:w="1430" w:type="dxa"/>
            <w:tcBorders>
              <w:right w:val="single" w:sz="4" w:space="0" w:color="auto"/>
            </w:tcBorders>
            <w:noWrap/>
          </w:tcPr>
          <w:p w:rsidR="00733038" w:rsidRPr="00733038" w:rsidRDefault="00733038" w:rsidP="00745D91">
            <w:pPr>
              <w:spacing w:after="0" w:line="276" w:lineRule="auto"/>
              <w:jc w:val="center"/>
              <w:rPr>
                <w:sz w:val="28"/>
                <w:szCs w:val="28"/>
              </w:rPr>
            </w:pPr>
            <w:r w:rsidRPr="00733038">
              <w:rPr>
                <w:rFonts w:ascii="MS Gothic" w:eastAsia="MS Gothic" w:hAnsi="MS Gothic" w:cs="MS Gothic" w:hint="eastAsia"/>
                <w:sz w:val="28"/>
                <w:szCs w:val="28"/>
              </w:rPr>
              <w:t>☐</w:t>
            </w:r>
          </w:p>
        </w:tc>
      </w:tr>
    </w:tbl>
    <w:p w:rsidR="003D2161" w:rsidRDefault="003D2161" w:rsidP="00025E58">
      <w:pPr>
        <w:jc w:val="both"/>
      </w:pPr>
    </w:p>
    <w:p w:rsidR="002A05EA" w:rsidRPr="00974621" w:rsidRDefault="003E4FC0" w:rsidP="00745D91">
      <w:pPr>
        <w:ind w:right="-426"/>
        <w:jc w:val="right"/>
        <w:rPr>
          <w:rFonts w:ascii="Times New Roman" w:hAnsi="Times New Roman" w:cs="Times New Roman"/>
          <w:b/>
        </w:rPr>
      </w:pPr>
      <w:r>
        <w:t xml:space="preserve"> </w:t>
      </w:r>
    </w:p>
    <w:sectPr w:rsidR="002A05EA" w:rsidRPr="00974621" w:rsidSect="00745D9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19" w:right="849" w:bottom="568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2F11" w:rsidRDefault="00202F11">
      <w:pPr>
        <w:spacing w:after="0" w:line="240" w:lineRule="auto"/>
      </w:pPr>
      <w:r>
        <w:separator/>
      </w:r>
    </w:p>
  </w:endnote>
  <w:endnote w:type="continuationSeparator" w:id="0">
    <w:p w:rsidR="00202F11" w:rsidRDefault="00202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D91" w:rsidRDefault="00745D9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D91" w:rsidRPr="000C7F99" w:rsidRDefault="00745D91" w:rsidP="00745D91">
    <w:pPr>
      <w:jc w:val="right"/>
      <w:rPr>
        <w:rFonts w:ascii="Times New Roman" w:hAnsi="Times New Roman" w:cs="Times New Roman"/>
        <w:b/>
      </w:rPr>
    </w:pPr>
    <w:r w:rsidRPr="000C7F99">
      <w:rPr>
        <w:rFonts w:ascii="Times New Roman" w:hAnsi="Times New Roman" w:cs="Times New Roman"/>
        <w:b/>
      </w:rPr>
      <w:t xml:space="preserve">Nevşehir Hacı Bektaş Veli Üniversitesi Eğitim-Öğretim Koordinatörlüğü </w:t>
    </w:r>
  </w:p>
  <w:p w:rsidR="00745D91" w:rsidRPr="00974621" w:rsidRDefault="00745D91" w:rsidP="00745D91">
    <w:pPr>
      <w:jc w:val="right"/>
      <w:rPr>
        <w:rFonts w:ascii="Times New Roman" w:hAnsi="Times New Roman" w:cs="Times New Roman"/>
        <w:b/>
      </w:rPr>
    </w:pPr>
    <w:r w:rsidRPr="000C7F99">
      <w:rPr>
        <w:rFonts w:ascii="Times New Roman" w:hAnsi="Times New Roman" w:cs="Times New Roman"/>
        <w:b/>
      </w:rPr>
      <w:t>Ölçme ve Değerlendirme Çalışma Grubu</w:t>
    </w:r>
    <w:r>
      <w:t xml:space="preserve"> </w:t>
    </w:r>
  </w:p>
  <w:p w:rsidR="00745D91" w:rsidRDefault="00745D91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D91" w:rsidRDefault="00745D9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2F11" w:rsidRDefault="00202F11">
      <w:pPr>
        <w:spacing w:after="0" w:line="240" w:lineRule="auto"/>
      </w:pPr>
      <w:r>
        <w:separator/>
      </w:r>
    </w:p>
  </w:footnote>
  <w:footnote w:type="continuationSeparator" w:id="0">
    <w:p w:rsidR="00202F11" w:rsidRDefault="00202F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D91" w:rsidRDefault="00745D91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D91" w:rsidRPr="00745D91" w:rsidRDefault="00745D91" w:rsidP="00745D91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tr-TR"/>
      </w:rPr>
    </w:pPr>
    <w:bookmarkStart w:id="0" w:name="_GoBack"/>
    <w:r w:rsidRPr="00745D91"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tr-TR"/>
      </w:rPr>
      <w:t>NEVŞEHİR HACI BEKTAŞ VELİ ÜNİVERSİTESİ </w:t>
    </w:r>
  </w:p>
  <w:p w:rsidR="00745D91" w:rsidRPr="00745D91" w:rsidRDefault="00745D91" w:rsidP="00745D91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tr-TR"/>
      </w:rPr>
    </w:pPr>
    <w:r w:rsidRPr="00745D91"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tr-TR"/>
      </w:rPr>
      <w:t>EĞİTİM ÖĞRETİM KOORDİNATÖRLÜĞÜ </w:t>
    </w:r>
  </w:p>
  <w:bookmarkEnd w:id="0"/>
  <w:p w:rsidR="00745D91" w:rsidRDefault="00745D91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5D91" w:rsidRDefault="00745D9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76969"/>
    <w:multiLevelType w:val="hybridMultilevel"/>
    <w:tmpl w:val="65BA21C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C2C8D"/>
    <w:multiLevelType w:val="hybridMultilevel"/>
    <w:tmpl w:val="628889A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CB381D"/>
    <w:multiLevelType w:val="hybridMultilevel"/>
    <w:tmpl w:val="E53E264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8C613A"/>
    <w:multiLevelType w:val="hybridMultilevel"/>
    <w:tmpl w:val="628889A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F15"/>
    <w:rsid w:val="00025E58"/>
    <w:rsid w:val="0003088C"/>
    <w:rsid w:val="00050192"/>
    <w:rsid w:val="000616E1"/>
    <w:rsid w:val="000624DB"/>
    <w:rsid w:val="00081E9C"/>
    <w:rsid w:val="00091184"/>
    <w:rsid w:val="000B1BB0"/>
    <w:rsid w:val="000C7F99"/>
    <w:rsid w:val="000E7E4A"/>
    <w:rsid w:val="000F0D57"/>
    <w:rsid w:val="000F277F"/>
    <w:rsid w:val="001017F5"/>
    <w:rsid w:val="00117E14"/>
    <w:rsid w:val="001245E7"/>
    <w:rsid w:val="00145BD8"/>
    <w:rsid w:val="001B1A45"/>
    <w:rsid w:val="001B415F"/>
    <w:rsid w:val="001B743C"/>
    <w:rsid w:val="001C2805"/>
    <w:rsid w:val="001C76BF"/>
    <w:rsid w:val="001D42E6"/>
    <w:rsid w:val="001E34B1"/>
    <w:rsid w:val="00202F11"/>
    <w:rsid w:val="002165C2"/>
    <w:rsid w:val="00220F08"/>
    <w:rsid w:val="0024281D"/>
    <w:rsid w:val="00265EE8"/>
    <w:rsid w:val="002706FC"/>
    <w:rsid w:val="0027651A"/>
    <w:rsid w:val="002913BA"/>
    <w:rsid w:val="002946B1"/>
    <w:rsid w:val="00294E32"/>
    <w:rsid w:val="002A05EA"/>
    <w:rsid w:val="002A16F8"/>
    <w:rsid w:val="002A3736"/>
    <w:rsid w:val="002A7F15"/>
    <w:rsid w:val="002B01B1"/>
    <w:rsid w:val="002B77B7"/>
    <w:rsid w:val="002C16FD"/>
    <w:rsid w:val="002C62F0"/>
    <w:rsid w:val="002D02B1"/>
    <w:rsid w:val="002D611E"/>
    <w:rsid w:val="002E09F2"/>
    <w:rsid w:val="002E3940"/>
    <w:rsid w:val="0032187E"/>
    <w:rsid w:val="00335F1D"/>
    <w:rsid w:val="0034325F"/>
    <w:rsid w:val="0037431C"/>
    <w:rsid w:val="00381C8D"/>
    <w:rsid w:val="003942E4"/>
    <w:rsid w:val="003A09C7"/>
    <w:rsid w:val="003A6C84"/>
    <w:rsid w:val="003B6B12"/>
    <w:rsid w:val="003C0352"/>
    <w:rsid w:val="003C3070"/>
    <w:rsid w:val="003D2161"/>
    <w:rsid w:val="003D73A4"/>
    <w:rsid w:val="003E4FC0"/>
    <w:rsid w:val="003E5CF4"/>
    <w:rsid w:val="003F283A"/>
    <w:rsid w:val="003F61C0"/>
    <w:rsid w:val="003F7379"/>
    <w:rsid w:val="00400826"/>
    <w:rsid w:val="00416169"/>
    <w:rsid w:val="00430FB0"/>
    <w:rsid w:val="00431F61"/>
    <w:rsid w:val="00432DFE"/>
    <w:rsid w:val="0044143A"/>
    <w:rsid w:val="00441BEA"/>
    <w:rsid w:val="00444548"/>
    <w:rsid w:val="00452B60"/>
    <w:rsid w:val="00467D2B"/>
    <w:rsid w:val="004A367E"/>
    <w:rsid w:val="004B0B4D"/>
    <w:rsid w:val="004C2BDD"/>
    <w:rsid w:val="004C52EB"/>
    <w:rsid w:val="004C7BB7"/>
    <w:rsid w:val="00504EA8"/>
    <w:rsid w:val="005066C8"/>
    <w:rsid w:val="005075EF"/>
    <w:rsid w:val="005168D4"/>
    <w:rsid w:val="00520B30"/>
    <w:rsid w:val="00535BFF"/>
    <w:rsid w:val="0056082D"/>
    <w:rsid w:val="00561DD8"/>
    <w:rsid w:val="005779E1"/>
    <w:rsid w:val="005B0A1A"/>
    <w:rsid w:val="005D2B1E"/>
    <w:rsid w:val="005D64F4"/>
    <w:rsid w:val="005F57F8"/>
    <w:rsid w:val="00612AA3"/>
    <w:rsid w:val="006262F3"/>
    <w:rsid w:val="0066448F"/>
    <w:rsid w:val="00690052"/>
    <w:rsid w:val="00696492"/>
    <w:rsid w:val="006B122B"/>
    <w:rsid w:val="006B321C"/>
    <w:rsid w:val="006B347B"/>
    <w:rsid w:val="006B6823"/>
    <w:rsid w:val="006C0089"/>
    <w:rsid w:val="006D377B"/>
    <w:rsid w:val="006E2C83"/>
    <w:rsid w:val="006E47AB"/>
    <w:rsid w:val="006F5470"/>
    <w:rsid w:val="006F7F02"/>
    <w:rsid w:val="007170CF"/>
    <w:rsid w:val="00733038"/>
    <w:rsid w:val="00745D91"/>
    <w:rsid w:val="007530F3"/>
    <w:rsid w:val="00754B9B"/>
    <w:rsid w:val="00762ABA"/>
    <w:rsid w:val="0076334C"/>
    <w:rsid w:val="00775A36"/>
    <w:rsid w:val="00792344"/>
    <w:rsid w:val="007A291B"/>
    <w:rsid w:val="007A7226"/>
    <w:rsid w:val="007A7D11"/>
    <w:rsid w:val="007B4D02"/>
    <w:rsid w:val="007D0705"/>
    <w:rsid w:val="007D1229"/>
    <w:rsid w:val="007D648E"/>
    <w:rsid w:val="007F2481"/>
    <w:rsid w:val="007F35A1"/>
    <w:rsid w:val="0080369D"/>
    <w:rsid w:val="0080474E"/>
    <w:rsid w:val="00806D2F"/>
    <w:rsid w:val="00814311"/>
    <w:rsid w:val="00835251"/>
    <w:rsid w:val="00860C85"/>
    <w:rsid w:val="00874408"/>
    <w:rsid w:val="00881C67"/>
    <w:rsid w:val="0088324E"/>
    <w:rsid w:val="00891CEC"/>
    <w:rsid w:val="00894FA3"/>
    <w:rsid w:val="008B736F"/>
    <w:rsid w:val="008C58BD"/>
    <w:rsid w:val="008E352B"/>
    <w:rsid w:val="008E5CC8"/>
    <w:rsid w:val="008E60C4"/>
    <w:rsid w:val="009018D3"/>
    <w:rsid w:val="00906376"/>
    <w:rsid w:val="009158D4"/>
    <w:rsid w:val="00931CA1"/>
    <w:rsid w:val="00974621"/>
    <w:rsid w:val="00983ECC"/>
    <w:rsid w:val="00996368"/>
    <w:rsid w:val="009B65E3"/>
    <w:rsid w:val="009C482A"/>
    <w:rsid w:val="009D00E4"/>
    <w:rsid w:val="009E4C71"/>
    <w:rsid w:val="009E707C"/>
    <w:rsid w:val="00A03872"/>
    <w:rsid w:val="00A0411F"/>
    <w:rsid w:val="00A05CA8"/>
    <w:rsid w:val="00A1218D"/>
    <w:rsid w:val="00A235B9"/>
    <w:rsid w:val="00A318D0"/>
    <w:rsid w:val="00A475B6"/>
    <w:rsid w:val="00A51561"/>
    <w:rsid w:val="00A70557"/>
    <w:rsid w:val="00A87560"/>
    <w:rsid w:val="00A92A25"/>
    <w:rsid w:val="00AB1B0D"/>
    <w:rsid w:val="00AD62CF"/>
    <w:rsid w:val="00AE3F74"/>
    <w:rsid w:val="00AE71F2"/>
    <w:rsid w:val="00AF5BF6"/>
    <w:rsid w:val="00B12115"/>
    <w:rsid w:val="00B27312"/>
    <w:rsid w:val="00B35B1C"/>
    <w:rsid w:val="00B43541"/>
    <w:rsid w:val="00B440A8"/>
    <w:rsid w:val="00B67B91"/>
    <w:rsid w:val="00B7170D"/>
    <w:rsid w:val="00B74B98"/>
    <w:rsid w:val="00B94244"/>
    <w:rsid w:val="00BB1CF8"/>
    <w:rsid w:val="00BB5DBE"/>
    <w:rsid w:val="00BE1A28"/>
    <w:rsid w:val="00BF602E"/>
    <w:rsid w:val="00C40B20"/>
    <w:rsid w:val="00C46C12"/>
    <w:rsid w:val="00C64BDA"/>
    <w:rsid w:val="00C7134F"/>
    <w:rsid w:val="00C72A37"/>
    <w:rsid w:val="00C82D78"/>
    <w:rsid w:val="00CD1A0C"/>
    <w:rsid w:val="00D13878"/>
    <w:rsid w:val="00D5136F"/>
    <w:rsid w:val="00D51917"/>
    <w:rsid w:val="00D537F2"/>
    <w:rsid w:val="00D91DD2"/>
    <w:rsid w:val="00DA345C"/>
    <w:rsid w:val="00DD5F24"/>
    <w:rsid w:val="00DF2E47"/>
    <w:rsid w:val="00E335DE"/>
    <w:rsid w:val="00E40E47"/>
    <w:rsid w:val="00E47EA8"/>
    <w:rsid w:val="00E575A2"/>
    <w:rsid w:val="00E712E0"/>
    <w:rsid w:val="00E83898"/>
    <w:rsid w:val="00E958FA"/>
    <w:rsid w:val="00EA238C"/>
    <w:rsid w:val="00EA2750"/>
    <w:rsid w:val="00EA61D5"/>
    <w:rsid w:val="00EB3219"/>
    <w:rsid w:val="00EC230E"/>
    <w:rsid w:val="00EC2B64"/>
    <w:rsid w:val="00EC4918"/>
    <w:rsid w:val="00ED16CB"/>
    <w:rsid w:val="00EE411B"/>
    <w:rsid w:val="00F2403E"/>
    <w:rsid w:val="00F302DF"/>
    <w:rsid w:val="00F33623"/>
    <w:rsid w:val="00F41B22"/>
    <w:rsid w:val="00F6471D"/>
    <w:rsid w:val="00F6490E"/>
    <w:rsid w:val="00F7027E"/>
    <w:rsid w:val="00F7060B"/>
    <w:rsid w:val="00F77828"/>
    <w:rsid w:val="00FA26B8"/>
    <w:rsid w:val="00FA2EA1"/>
    <w:rsid w:val="00FC551D"/>
    <w:rsid w:val="00FD5983"/>
    <w:rsid w:val="00FE3ED0"/>
    <w:rsid w:val="00FE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B51EE"/>
  <w15:docId w15:val="{3F727CE0-E77F-4901-89F5-C6888DC7D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a">
    <w:basedOn w:val="Normal"/>
    <w:next w:val="AltBilgi"/>
    <w:rsid w:val="002A7F15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2A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A7F15"/>
  </w:style>
  <w:style w:type="paragraph" w:styleId="ListeParagraf">
    <w:name w:val="List Paragraph"/>
    <w:basedOn w:val="Normal"/>
    <w:uiPriority w:val="34"/>
    <w:qFormat/>
    <w:rsid w:val="00931CA1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D5F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D5F24"/>
  </w:style>
  <w:style w:type="character" w:styleId="YerTutucuMetni">
    <w:name w:val="Placeholder Text"/>
    <w:basedOn w:val="VarsaylanParagrafYazTipi"/>
    <w:uiPriority w:val="99"/>
    <w:semiHidden/>
    <w:rsid w:val="003C0352"/>
    <w:rPr>
      <w:color w:val="808080"/>
    </w:rPr>
  </w:style>
  <w:style w:type="table" w:styleId="TabloKlavuzu">
    <w:name w:val="Table Grid"/>
    <w:basedOn w:val="NormalTablo"/>
    <w:uiPriority w:val="39"/>
    <w:rsid w:val="002C62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7D648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7D648E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7D648E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7D648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7D648E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D6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D648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2C16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70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kyilm</dc:creator>
  <cp:lastModifiedBy>NEVU</cp:lastModifiedBy>
  <cp:revision>209</cp:revision>
  <cp:lastPrinted>2025-11-10T12:15:00Z</cp:lastPrinted>
  <dcterms:created xsi:type="dcterms:W3CDTF">2019-09-16T12:11:00Z</dcterms:created>
  <dcterms:modified xsi:type="dcterms:W3CDTF">2025-11-24T11:55:00Z</dcterms:modified>
</cp:coreProperties>
</file>