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E023CF" w14:textId="77777777" w:rsidR="00B37467" w:rsidRDefault="00E16C94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b/>
          <w:bCs/>
          <w:color w:val="000000"/>
        </w:rPr>
        <w:t>Paperpal</w:t>
      </w:r>
      <w:proofErr w:type="spellEnd"/>
      <w:r>
        <w:rPr>
          <w:rFonts w:ascii="Arial" w:eastAsia="Arial" w:hAnsi="Arial" w:cs="Arial"/>
          <w:b/>
          <w:bCs/>
          <w:color w:val="000000"/>
        </w:rPr>
        <w:t xml:space="preserve"> ile Neler Yapabilirsiniz?</w:t>
      </w:r>
    </w:p>
    <w:p w14:paraId="71CA864D" w14:textId="77777777" w:rsidR="00B37467" w:rsidRDefault="00E16C9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after="0" w:line="276" w:lineRule="auto"/>
      </w:pPr>
      <w:r>
        <w:rPr>
          <w:rFonts w:ascii="Arial" w:eastAsia="Arial" w:hAnsi="Arial" w:cs="Arial"/>
          <w:b/>
          <w:bCs/>
          <w:color w:val="000000"/>
        </w:rPr>
        <w:t>Kapsamlı Dil ve Gramer Kontrolü:</w:t>
      </w:r>
      <w:r>
        <w:rPr>
          <w:rFonts w:ascii="Arial" w:eastAsia="Arial" w:hAnsi="Arial" w:cs="Arial"/>
          <w:color w:val="000000"/>
        </w:rPr>
        <w:t xml:space="preserve"> Akademik metinler için özel olarak eğitilmiş yapay zekâ sayesinde gelişmiş dil bilgisi, üslup denetimi ve tutarlılık kontrolleri sağlayabilirsiniz.</w:t>
      </w:r>
    </w:p>
    <w:p w14:paraId="018F2A78" w14:textId="77777777" w:rsidR="00B37467" w:rsidRDefault="00E16C9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rPr>
          <w:rFonts w:ascii="Arial" w:eastAsia="Arial" w:hAnsi="Arial" w:cs="Arial"/>
          <w:b/>
          <w:bCs/>
          <w:color w:val="000000"/>
        </w:rPr>
        <w:t>30+ Dilde Çeviri:</w:t>
      </w:r>
      <w:r>
        <w:rPr>
          <w:rFonts w:ascii="Arial" w:eastAsia="Arial" w:hAnsi="Arial" w:cs="Arial"/>
          <w:color w:val="000000"/>
        </w:rPr>
        <w:t xml:space="preserve"> Türkçe yazdığınız metinleri akademik İngilizceye anında ve yüksek doğrulukla çevirebilirsiniz.</w:t>
      </w:r>
    </w:p>
    <w:p w14:paraId="6C5CDFAF" w14:textId="77777777" w:rsidR="00B37467" w:rsidRDefault="00E16C9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rPr>
          <w:rFonts w:ascii="Arial" w:eastAsia="Arial" w:hAnsi="Arial" w:cs="Arial"/>
          <w:b/>
          <w:bCs/>
          <w:color w:val="000000"/>
        </w:rPr>
        <w:t>Yapay Zekâ ile Yeniden Yazım (</w:t>
      </w:r>
      <w:proofErr w:type="spellStart"/>
      <w:r>
        <w:rPr>
          <w:rFonts w:ascii="Arial" w:eastAsia="Arial" w:hAnsi="Arial" w:cs="Arial"/>
          <w:b/>
          <w:bCs/>
          <w:color w:val="000000"/>
        </w:rPr>
        <w:t>Paraphrase</w:t>
      </w:r>
      <w:proofErr w:type="spellEnd"/>
      <w:r>
        <w:rPr>
          <w:rFonts w:ascii="Arial" w:eastAsia="Arial" w:hAnsi="Arial" w:cs="Arial"/>
          <w:b/>
          <w:bCs/>
          <w:color w:val="000000"/>
        </w:rPr>
        <w:t>):</w:t>
      </w:r>
      <w:r>
        <w:rPr>
          <w:rFonts w:ascii="Arial" w:eastAsia="Arial" w:hAnsi="Arial" w:cs="Arial"/>
          <w:color w:val="000000"/>
        </w:rPr>
        <w:t xml:space="preserve"> Metninizi çeşitlendirmek, tekrardan kaçınmak ve akademik tonu yakalamak için yeniden ifade etme özelliklerini kullanabilirsiniz.</w:t>
      </w:r>
    </w:p>
    <w:p w14:paraId="41FE2F37" w14:textId="77777777" w:rsidR="00B37467" w:rsidRDefault="00E16C9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rPr>
          <w:rFonts w:ascii="Arial" w:eastAsia="Arial" w:hAnsi="Arial" w:cs="Arial"/>
          <w:b/>
          <w:bCs/>
          <w:color w:val="000000"/>
        </w:rPr>
        <w:t>İntihal ve Dergi Uyumluluk Kontrolü:</w:t>
      </w:r>
      <w:r>
        <w:rPr>
          <w:rFonts w:ascii="Arial" w:eastAsia="Arial" w:hAnsi="Arial" w:cs="Arial"/>
          <w:color w:val="000000"/>
        </w:rPr>
        <w:t xml:space="preserve"> Dergilere gönderim öncesinde çalışmanızı 30’dan fazla teknik kritere göre tarayabilir ve intihal riskini en aza indirebilirsiniz.</w:t>
      </w:r>
    </w:p>
    <w:p w14:paraId="4F6632E9" w14:textId="77777777" w:rsidR="00B37467" w:rsidRDefault="00E16C9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</w:pPr>
      <w:r>
        <w:rPr>
          <w:rFonts w:ascii="Arial" w:eastAsia="Arial" w:hAnsi="Arial" w:cs="Arial"/>
          <w:b/>
          <w:bCs/>
          <w:color w:val="000000"/>
        </w:rPr>
        <w:t>Entegre Çalışma:</w:t>
      </w:r>
      <w:r>
        <w:rPr>
          <w:rFonts w:ascii="Arial" w:eastAsia="Arial" w:hAnsi="Arial" w:cs="Arial"/>
          <w:color w:val="000000"/>
        </w:rPr>
        <w:t xml:space="preserve"> MS Word, Google </w:t>
      </w:r>
      <w:proofErr w:type="spellStart"/>
      <w:r>
        <w:rPr>
          <w:rFonts w:ascii="Arial" w:eastAsia="Arial" w:hAnsi="Arial" w:cs="Arial"/>
          <w:color w:val="000000"/>
        </w:rPr>
        <w:t>Docs</w:t>
      </w:r>
      <w:proofErr w:type="spellEnd"/>
      <w:r>
        <w:rPr>
          <w:rFonts w:ascii="Arial" w:eastAsia="Arial" w:hAnsi="Arial" w:cs="Arial"/>
          <w:color w:val="000000"/>
        </w:rPr>
        <w:t xml:space="preserve"> ve </w:t>
      </w:r>
      <w:proofErr w:type="spellStart"/>
      <w:r>
        <w:rPr>
          <w:rFonts w:ascii="Arial" w:eastAsia="Arial" w:hAnsi="Arial" w:cs="Arial"/>
          <w:color w:val="000000"/>
        </w:rPr>
        <w:t>Overleaf</w:t>
      </w:r>
      <w:proofErr w:type="spellEnd"/>
      <w:r>
        <w:rPr>
          <w:rFonts w:ascii="Arial" w:eastAsia="Arial" w:hAnsi="Arial" w:cs="Arial"/>
          <w:color w:val="000000"/>
        </w:rPr>
        <w:t xml:space="preserve"> eklentileri sayesinde platform değiştirmeden, yazdığınız yerde anlık destek alabilirsiniz.</w:t>
      </w:r>
    </w:p>
    <w:p w14:paraId="1EBBFDFF" w14:textId="77777777" w:rsidR="00B37467" w:rsidRDefault="00B37467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Arial" w:eastAsia="Arial" w:hAnsi="Arial" w:cs="Arial"/>
          <w:color w:val="000000"/>
        </w:rPr>
      </w:pPr>
    </w:p>
    <w:p w14:paraId="2D0BE1F3" w14:textId="77777777" w:rsidR="00B37467" w:rsidRDefault="00E16C94">
      <w:pPr>
        <w:spacing w:before="280" w:after="280"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Deneme Erişimini Etkinleştirme Adımları</w:t>
      </w:r>
    </w:p>
    <w:p w14:paraId="3BE7F79A" w14:textId="5EF5C94C" w:rsidR="00B37467" w:rsidRPr="005902FF" w:rsidRDefault="00E16C9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80" w:after="0" w:line="276" w:lineRule="auto"/>
      </w:pPr>
      <w:r>
        <w:rPr>
          <w:rFonts w:ascii="Arial" w:eastAsia="Arial" w:hAnsi="Arial" w:cs="Arial"/>
          <w:b/>
          <w:bCs/>
          <w:color w:val="000000"/>
        </w:rPr>
        <w:t>Kayıt:</w:t>
      </w:r>
      <w:r>
        <w:rPr>
          <w:rFonts w:ascii="Arial" w:eastAsia="Arial" w:hAnsi="Arial" w:cs="Arial"/>
          <w:color w:val="000000"/>
        </w:rPr>
        <w:t xml:space="preserve"> Aşağıdaki bağlantı üzerinden kurumsal e-posta adresinizle üyelik oluşturunuz: </w:t>
      </w:r>
      <w:hyperlink r:id="rId6">
        <w:r>
          <w:rPr>
            <w:rFonts w:ascii="Arial" w:eastAsia="Arial" w:hAnsi="Arial" w:cs="Arial"/>
            <w:i/>
            <w:iCs/>
            <w:color w:val="467886"/>
            <w:u w:val="single"/>
          </w:rPr>
          <w:t>Kayıt Linki</w:t>
        </w:r>
      </w:hyperlink>
    </w:p>
    <w:p w14:paraId="163853FC" w14:textId="1892C05B" w:rsidR="005902FF" w:rsidRPr="005902FF" w:rsidRDefault="005902FF" w:rsidP="005902FF">
      <w:pPr>
        <w:pBdr>
          <w:top w:val="nil"/>
          <w:left w:val="nil"/>
          <w:bottom w:val="nil"/>
          <w:right w:val="nil"/>
          <w:between w:val="nil"/>
        </w:pBdr>
        <w:spacing w:before="280" w:after="0" w:line="276" w:lineRule="auto"/>
        <w:ind w:left="720"/>
      </w:pPr>
      <w:bookmarkStart w:id="0" w:name="_GoBack"/>
      <w:bookmarkEnd w:id="0"/>
    </w:p>
    <w:p w14:paraId="4D129DFF" w14:textId="77777777" w:rsidR="00B37467" w:rsidRDefault="00E16C9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</w:pPr>
      <w:r>
        <w:rPr>
          <w:rFonts w:ascii="Arial" w:eastAsia="Arial" w:hAnsi="Arial" w:cs="Arial"/>
          <w:b/>
          <w:bCs/>
          <w:color w:val="000000"/>
        </w:rPr>
        <w:t>Aktivasyon:</w:t>
      </w:r>
      <w:r>
        <w:rPr>
          <w:rFonts w:ascii="Arial" w:eastAsia="Arial" w:hAnsi="Arial" w:cs="Arial"/>
          <w:color w:val="000000"/>
        </w:rPr>
        <w:t xml:space="preserve"> Giriş yaptıktan sonra “</w:t>
      </w:r>
      <w:proofErr w:type="spellStart"/>
      <w:r>
        <w:rPr>
          <w:rFonts w:ascii="Arial" w:eastAsia="Arial" w:hAnsi="Arial" w:cs="Arial"/>
          <w:color w:val="000000"/>
        </w:rPr>
        <w:t>Have</w:t>
      </w:r>
      <w:proofErr w:type="spellEnd"/>
      <w:r>
        <w:rPr>
          <w:rFonts w:ascii="Arial" w:eastAsia="Arial" w:hAnsi="Arial" w:cs="Arial"/>
          <w:color w:val="000000"/>
        </w:rPr>
        <w:t xml:space="preserve"> an </w:t>
      </w:r>
      <w:proofErr w:type="spellStart"/>
      <w:r>
        <w:rPr>
          <w:rFonts w:ascii="Arial" w:eastAsia="Arial" w:hAnsi="Arial" w:cs="Arial"/>
          <w:color w:val="000000"/>
        </w:rPr>
        <w:t>activation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code</w:t>
      </w:r>
      <w:proofErr w:type="spellEnd"/>
      <w:r>
        <w:rPr>
          <w:rFonts w:ascii="Arial" w:eastAsia="Arial" w:hAnsi="Arial" w:cs="Arial"/>
          <w:color w:val="000000"/>
        </w:rPr>
        <w:t>?” alanına, kurumumuz için tanımlanan kodu giriniz. (Kod ekteki dosyada yer almaktadır).</w:t>
      </w:r>
    </w:p>
    <w:p w14:paraId="5E440B50" w14:textId="77777777" w:rsidR="00B37467" w:rsidRDefault="00E16C94">
      <w:pPr>
        <w:spacing w:before="280" w:after="28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  <w:lang w:val="tr-TR"/>
        </w:rPr>
        <w:drawing>
          <wp:inline distT="0" distB="0" distL="0" distR="0" wp14:anchorId="5DF30FB4" wp14:editId="50AE4255">
            <wp:extent cx="5572443" cy="1768445"/>
            <wp:effectExtent l="0" t="0" r="0" b="0"/>
            <wp:docPr id="1952083415" name="image1.png" descr="metin, ekran görüntüsü, yazı tipi içeren bir resim&#10;&#10;Yapay zeka tarafından oluşturulmuş içerik yanlış olabilir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etin, ekran görüntüsü, yazı tipi içeren bir resim&#10;&#10;Yapay zeka tarafından oluşturulmuş içerik yanlış olabilir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2443" cy="1768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72E76F" w14:textId="77777777" w:rsidR="00B37467" w:rsidRDefault="00E16C9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rPr>
          <w:rFonts w:ascii="Times New Roman" w:eastAsia="Times New Roman" w:hAnsi="Times New Roman" w:cs="Times New Roman"/>
        </w:rPr>
      </w:pPr>
      <w:r>
        <w:rPr>
          <w:rFonts w:ascii="Arial" w:eastAsia="Arial" w:hAnsi="Arial" w:cs="Arial"/>
        </w:rPr>
        <w:t xml:space="preserve">Uygulamaya Geçiş: </w:t>
      </w:r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Kod aktif edildikten sonra sayfada yer alan ​"</w:t>
      </w:r>
      <w:proofErr w:type="spellStart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Explore</w:t>
      </w:r>
      <w:proofErr w:type="spellEnd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 xml:space="preserve">" butonuna tıklayıp açılan yan sayfadan </w:t>
      </w:r>
      <w:proofErr w:type="spellStart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Go</w:t>
      </w:r>
      <w:proofErr w:type="spellEnd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to</w:t>
      </w:r>
      <w:proofErr w:type="spellEnd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>Paperpal'e</w:t>
      </w:r>
      <w:proofErr w:type="spellEnd"/>
      <w:r>
        <w:rPr>
          <w:rFonts w:ascii="Arial" w:eastAsia="Arial" w:hAnsi="Arial" w:cs="Arial"/>
          <w:color w:val="222222"/>
          <w:sz w:val="22"/>
          <w:szCs w:val="22"/>
          <w:highlight w:val="white"/>
        </w:rPr>
        <w:t xml:space="preserve"> tıklayın.</w:t>
      </w:r>
    </w:p>
    <w:p w14:paraId="1A257255" w14:textId="77777777" w:rsidR="00B37467" w:rsidRDefault="00E16C94">
      <w:p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222222"/>
          <w:sz w:val="22"/>
          <w:szCs w:val="22"/>
          <w:highlight w:val="white"/>
          <w:lang w:val="tr-TR"/>
        </w:rPr>
        <w:lastRenderedPageBreak/>
        <w:drawing>
          <wp:inline distT="114300" distB="114300" distL="114300" distR="114300" wp14:anchorId="48339DD5" wp14:editId="7F3ABDE1">
            <wp:extent cx="5760410" cy="3695700"/>
            <wp:effectExtent l="0" t="0" r="0" b="0"/>
            <wp:docPr id="195208341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3695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9FD4A9" w14:textId="77777777" w:rsidR="00B37467" w:rsidRDefault="005902FF">
      <w:pPr>
        <w:spacing w:before="280" w:after="280" w:line="276" w:lineRule="auto"/>
        <w:rPr>
          <w:rFonts w:ascii="Arial" w:eastAsia="Arial" w:hAnsi="Arial" w:cs="Arial"/>
          <w:b/>
          <w:bCs/>
        </w:rPr>
      </w:pPr>
      <w:r>
        <w:pict w14:anchorId="0B936836">
          <v:rect id="_x0000_i1025" style="width:0;height:1.5pt" o:hralign="center" o:hrstd="t" o:hr="t" fillcolor="#a0a0a0" stroked="f"/>
        </w:pict>
      </w:r>
    </w:p>
    <w:p w14:paraId="73AE308E" w14:textId="77777777" w:rsidR="00B37467" w:rsidRDefault="00E16C94">
      <w:pPr>
        <w:pStyle w:val="Balk3"/>
        <w:keepNext w:val="0"/>
        <w:keepLines w:val="0"/>
        <w:spacing w:before="280" w:line="276" w:lineRule="auto"/>
        <w:rPr>
          <w:rFonts w:ascii="Arial" w:eastAsia="Arial" w:hAnsi="Arial" w:cs="Arial"/>
          <w:b/>
          <w:bCs/>
          <w:color w:val="222222"/>
          <w:sz w:val="24"/>
          <w:szCs w:val="24"/>
        </w:rPr>
      </w:pPr>
      <w:bookmarkStart w:id="1" w:name="_heading=h.q8k77hw0g4bd" w:colFirst="0" w:colLast="0"/>
      <w:bookmarkEnd w:id="1"/>
      <w:r>
        <w:rPr>
          <w:rFonts w:ascii="Arial" w:eastAsia="Arial" w:hAnsi="Arial" w:cs="Arial"/>
          <w:b/>
          <w:bCs/>
          <w:color w:val="222222"/>
          <w:sz w:val="24"/>
          <w:szCs w:val="24"/>
        </w:rPr>
        <w:t>Deneme Kodu ve Deneme Süreci</w:t>
      </w:r>
    </w:p>
    <w:p w14:paraId="7C89BDA1" w14:textId="77777777" w:rsidR="00B37467" w:rsidRDefault="00E16C94">
      <w:pPr>
        <w:spacing w:before="280" w:after="280" w:line="276" w:lineRule="auto"/>
        <w:rPr>
          <w:rFonts w:ascii="Arial" w:eastAsia="Arial" w:hAnsi="Arial" w:cs="Arial"/>
          <w:b/>
          <w:bCs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Deneme erişimi, her kurum için özel olarak oluşturulan aktivasyon kodu ile gerçekleştirilecektir. Kurumunuza ait aktivasyon kodunu aşağıdaki bağlantı üzerinden görüntüleyerek ilgili kullanıcılarla paylaşmanız gerekmektedir.</w:t>
      </w:r>
    </w:p>
    <w:p w14:paraId="4B3CC80B" w14:textId="59C09363" w:rsidR="00B37467" w:rsidRDefault="00E16C94">
      <w:pPr>
        <w:spacing w:before="280" w:after="280" w:line="276" w:lineRule="auto"/>
        <w:rPr>
          <w:rFonts w:ascii="Arial" w:eastAsia="Arial" w:hAnsi="Arial" w:cs="Arial"/>
          <w:b/>
          <w:bCs/>
          <w:color w:val="FF0000"/>
          <w:sz w:val="22"/>
          <w:szCs w:val="22"/>
          <w:u w:val="single"/>
        </w:rPr>
      </w:pPr>
      <w:r>
        <w:rPr>
          <w:rFonts w:ascii="Arial" w:eastAsia="Arial" w:hAnsi="Arial" w:cs="Arial"/>
          <w:b/>
          <w:bCs/>
          <w:color w:val="222222"/>
          <w:sz w:val="22"/>
          <w:szCs w:val="22"/>
        </w:rPr>
        <w:t>- Kurumsal Aktivasyon Kodu:</w:t>
      </w:r>
      <w:r>
        <w:rPr>
          <w:rFonts w:ascii="Arial" w:eastAsia="Arial" w:hAnsi="Arial" w:cs="Arial"/>
          <w:color w:val="222222"/>
          <w:sz w:val="22"/>
          <w:szCs w:val="22"/>
        </w:rPr>
        <w:t xml:space="preserve"> </w:t>
      </w:r>
      <w:r w:rsidR="004A3B4A" w:rsidRPr="004A3B4A">
        <w:rPr>
          <w:rFonts w:ascii="Arial" w:eastAsia="Arial" w:hAnsi="Arial" w:cs="Arial"/>
          <w:b/>
          <w:bCs/>
          <w:color w:val="FF0000"/>
          <w:sz w:val="22"/>
          <w:szCs w:val="22"/>
        </w:rPr>
        <w:t>ALL-A-TRIAL-DL6VKE-80F</w:t>
      </w:r>
    </w:p>
    <w:p w14:paraId="75D31FE4" w14:textId="77777777" w:rsidR="00B37467" w:rsidRDefault="00E16C94">
      <w:pPr>
        <w:spacing w:before="280" w:after="280" w:line="276" w:lineRule="auto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b/>
          <w:bCs/>
          <w:color w:val="222222"/>
          <w:sz w:val="22"/>
          <w:szCs w:val="22"/>
        </w:rPr>
        <w:t>- Deneme Süresi:</w:t>
      </w:r>
      <w:r>
        <w:rPr>
          <w:rFonts w:ascii="Arial" w:eastAsia="Arial" w:hAnsi="Arial" w:cs="Arial"/>
          <w:color w:val="222222"/>
          <w:sz w:val="22"/>
          <w:szCs w:val="22"/>
        </w:rPr>
        <w:t xml:space="preserve"> 31 Mart 2026 tarihine kadar geçerlidir.</w:t>
      </w:r>
    </w:p>
    <w:p w14:paraId="3F7B5C1F" w14:textId="77777777" w:rsidR="00B37467" w:rsidRDefault="005902FF">
      <w:pPr>
        <w:spacing w:after="0" w:line="276" w:lineRule="auto"/>
        <w:rPr>
          <w:rFonts w:ascii="Arial" w:eastAsia="Arial" w:hAnsi="Arial" w:cs="Arial"/>
        </w:rPr>
      </w:pPr>
      <w:r>
        <w:pict w14:anchorId="3111A2AE">
          <v:rect id="_x0000_i1026" style="width:0;height:1.5pt" o:hralign="center" o:hrstd="t" o:hr="t" fillcolor="#a0a0a0" stroked="f"/>
        </w:pict>
      </w:r>
    </w:p>
    <w:p w14:paraId="7A89F97C" w14:textId="77777777" w:rsidR="00B37467" w:rsidRDefault="00E16C94">
      <w:pPr>
        <w:spacing w:before="280" w:after="280"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Tanıtım ve Destek Materyalleri</w:t>
      </w:r>
    </w:p>
    <w:p w14:paraId="1A34FD4A" w14:textId="77777777" w:rsidR="00B37467" w:rsidRDefault="00E16C94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Kullanıcılarınızın platformu daha yakından tanıyabilmesi amacıyla hazırlanan </w:t>
      </w:r>
      <w:r>
        <w:rPr>
          <w:rFonts w:ascii="Arial" w:eastAsia="Arial" w:hAnsi="Arial" w:cs="Arial"/>
          <w:b/>
          <w:bCs/>
          <w:color w:val="000000"/>
        </w:rPr>
        <w:t xml:space="preserve">rehber </w:t>
      </w:r>
      <w:proofErr w:type="gramStart"/>
      <w:r>
        <w:rPr>
          <w:rFonts w:ascii="Arial" w:eastAsia="Arial" w:hAnsi="Arial" w:cs="Arial"/>
          <w:b/>
          <w:bCs/>
          <w:color w:val="000000"/>
        </w:rPr>
        <w:t>videolara</w:t>
      </w:r>
      <w:proofErr w:type="gramEnd"/>
      <w:r>
        <w:rPr>
          <w:rFonts w:ascii="Arial" w:eastAsia="Arial" w:hAnsi="Arial" w:cs="Arial"/>
          <w:color w:val="000000"/>
        </w:rPr>
        <w:t xml:space="preserve"> aşağıdaki bağlantı üzerinden erişebilirsiniz.</w:t>
      </w:r>
      <w:r>
        <w:rPr>
          <w:rFonts w:ascii="Arial" w:eastAsia="Arial" w:hAnsi="Arial" w:cs="Arial"/>
          <w:color w:val="000000"/>
        </w:rPr>
        <w:br/>
      </w:r>
      <w:hyperlink r:id="rId9">
        <w:proofErr w:type="spellStart"/>
        <w:r>
          <w:rPr>
            <w:rFonts w:ascii="Arial" w:eastAsia="Arial" w:hAnsi="Arial" w:cs="Arial"/>
            <w:i/>
            <w:iCs/>
            <w:color w:val="467886"/>
            <w:u w:val="single"/>
          </w:rPr>
          <w:t>Paperpal</w:t>
        </w:r>
        <w:proofErr w:type="spellEnd"/>
        <w:r>
          <w:rPr>
            <w:rFonts w:ascii="Arial" w:eastAsia="Arial" w:hAnsi="Arial" w:cs="Arial"/>
            <w:i/>
            <w:iCs/>
            <w:color w:val="467886"/>
            <w:u w:val="single"/>
          </w:rPr>
          <w:t xml:space="preserve"> – Rehberli Adım Adım Çözümler</w:t>
        </w:r>
      </w:hyperlink>
    </w:p>
    <w:p w14:paraId="7DE5C171" w14:textId="77777777" w:rsidR="00B37467" w:rsidRDefault="00B37467">
      <w:pPr>
        <w:spacing w:before="280" w:after="280" w:line="276" w:lineRule="auto"/>
        <w:rPr>
          <w:rFonts w:ascii="Arial" w:eastAsia="Arial" w:hAnsi="Arial" w:cs="Arial"/>
        </w:rPr>
      </w:pPr>
    </w:p>
    <w:p w14:paraId="723B09C7" w14:textId="77777777" w:rsidR="00B37467" w:rsidRDefault="00B37467">
      <w:pPr>
        <w:spacing w:line="276" w:lineRule="auto"/>
        <w:rPr>
          <w:rFonts w:ascii="Arial" w:eastAsia="Arial" w:hAnsi="Arial" w:cs="Arial"/>
        </w:rPr>
      </w:pPr>
    </w:p>
    <w:sectPr w:rsidR="00B37467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327E7961-661F-4430-82C2-9D16519EB262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auto"/>
    <w:pitch w:val="default"/>
  </w:font>
  <w:font w:name="Play">
    <w:charset w:val="00"/>
    <w:family w:val="auto"/>
    <w:pitch w:val="default"/>
    <w:embedRegular r:id="rId2" w:fontKey="{D599742D-882F-4144-B9B3-69D1B050B545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4D2CD0"/>
    <w:multiLevelType w:val="multilevel"/>
    <w:tmpl w:val="C388D1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780A5CBD"/>
    <w:multiLevelType w:val="multilevel"/>
    <w:tmpl w:val="0B0881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467"/>
    <w:rsid w:val="004A3B4A"/>
    <w:rsid w:val="005902FF"/>
    <w:rsid w:val="00B37467"/>
    <w:rsid w:val="00E16C94"/>
    <w:rsid w:val="00EC3F80"/>
    <w:rsid w:val="00F6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7CBFA"/>
  <w15:docId w15:val="{4E80EAD1-ED6A-4D68-A7D0-9179E08EC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4"/>
        <w:szCs w:val="24"/>
        <w:lang w:val="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uiPriority w:val="9"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34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34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34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D34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D34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D34A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D34A2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D34A2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D34A2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34A2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34A2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34A2F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D34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D34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34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34A2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34A2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34A2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34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34A2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34A2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34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Kpr">
    <w:name w:val="Hyperlink"/>
    <w:basedOn w:val="VarsaylanParagrafYazTipi"/>
    <w:uiPriority w:val="99"/>
    <w:unhideWhenUsed/>
    <w:rsid w:val="00D34A2F"/>
    <w:rPr>
      <w:color w:val="467886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34A2F"/>
    <w:rPr>
      <w:color w:val="605E5C"/>
      <w:shd w:val="clear" w:color="auto" w:fill="E1DFDD"/>
    </w:rPr>
  </w:style>
  <w:style w:type="paragraph" w:customStyle="1" w:styleId="isselectedend">
    <w:name w:val="isselectedend"/>
    <w:basedOn w:val="Normal"/>
    <w:rsid w:val="00D34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Gl">
    <w:name w:val="Strong"/>
    <w:basedOn w:val="VarsaylanParagrafYazTipi"/>
    <w:uiPriority w:val="22"/>
    <w:qFormat/>
    <w:rsid w:val="00D34A2F"/>
    <w:rPr>
      <w:b/>
      <w:bCs/>
    </w:rPr>
  </w:style>
  <w:style w:type="character" w:styleId="zlenenKpr">
    <w:name w:val="FollowedHyperlink"/>
    <w:basedOn w:val="VarsaylanParagrafYazTipi"/>
    <w:uiPriority w:val="99"/>
    <w:semiHidden/>
    <w:unhideWhenUsed/>
    <w:rsid w:val="00D34A2F"/>
    <w:rPr>
      <w:color w:val="96607D" w:themeColor="followedHyperlink"/>
      <w:u w:val="single"/>
    </w:rPr>
  </w:style>
  <w:style w:type="paragraph" w:styleId="Altyaz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embership.editage.com/?pack=essentia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be.com/playlist?list=PL19ISYlUK9SYAbuGn5qSTCSo3LHM9Tddp&amp;si=jfjQOhjGnEJ3m3yZ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MkanGYm2TP0nl3IgXTukv1GdPQ==">CgMxLjAyDmgucThrNzdodzBnNGJkOAByITEtQ285UmFVaV9pLVMyc01vOEV5YXVIaTFMU1cwT2lBNg==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OZGENUR KARAAGAC</dc:creator>
  <cp:lastModifiedBy>NEVU</cp:lastModifiedBy>
  <cp:revision>5</cp:revision>
  <dcterms:created xsi:type="dcterms:W3CDTF">2026-02-10T07:43:00Z</dcterms:created>
  <dcterms:modified xsi:type="dcterms:W3CDTF">2026-02-11T07:43:00Z</dcterms:modified>
</cp:coreProperties>
</file>