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6BB0" w:rsidRDefault="001A6BB0" w:rsidP="001A6BB0">
      <w:pPr>
        <w:autoSpaceDE w:val="0"/>
        <w:autoSpaceDN w:val="0"/>
        <w:adjustRightInd w:val="0"/>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EK-2</w:t>
      </w:r>
    </w:p>
    <w:p w:rsidR="001A6BB0" w:rsidRDefault="001A6BB0" w:rsidP="001A6BB0">
      <w:pPr>
        <w:autoSpaceDE w:val="0"/>
        <w:autoSpaceDN w:val="0"/>
        <w:adjustRightInd w:val="0"/>
        <w:spacing w:after="0" w:line="240" w:lineRule="auto"/>
        <w:jc w:val="center"/>
        <w:rPr>
          <w:rFonts w:ascii="Times New Roman,Bold" w:hAnsi="Times New Roman,Bold" w:cs="Times New Roman,Bold"/>
          <w:b/>
          <w:bCs/>
          <w:sz w:val="24"/>
          <w:szCs w:val="24"/>
        </w:rPr>
      </w:pPr>
      <w:r>
        <w:rPr>
          <w:rFonts w:ascii="Times New Roman,Bold" w:hAnsi="Times New Roman,Bold" w:cs="Times New Roman,Bold"/>
          <w:b/>
          <w:bCs/>
          <w:sz w:val="24"/>
          <w:szCs w:val="24"/>
        </w:rPr>
        <w:t>NEVŞEHİR HACI BEKTAŞ VELİ ÜNİVERSİTESİ</w:t>
      </w:r>
    </w:p>
    <w:p w:rsidR="001A6BB0" w:rsidRDefault="001A6BB0" w:rsidP="001A6BB0">
      <w:pPr>
        <w:autoSpaceDE w:val="0"/>
        <w:autoSpaceDN w:val="0"/>
        <w:adjustRightInd w:val="0"/>
        <w:spacing w:after="0" w:line="240" w:lineRule="auto"/>
        <w:jc w:val="center"/>
        <w:rPr>
          <w:rFonts w:ascii="Times New Roman,Bold" w:hAnsi="Times New Roman,Bold" w:cs="Times New Roman,Bold"/>
          <w:b/>
          <w:bCs/>
          <w:sz w:val="24"/>
          <w:szCs w:val="24"/>
        </w:rPr>
      </w:pPr>
      <w:r>
        <w:rPr>
          <w:rFonts w:ascii="Times New Roman,Bold" w:hAnsi="Times New Roman,Bold" w:cs="Times New Roman,Bold"/>
          <w:b/>
          <w:bCs/>
          <w:sz w:val="24"/>
          <w:szCs w:val="24"/>
        </w:rPr>
        <w:t>BANKA PROMOSYON İHALESİ TEKLİF MEKTUBU</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1-Banka Adı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Adres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Telefon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Elektronik Posta Adresi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Bağlı Olduğu Vergi Dairesi ve Vergi </w:t>
      </w:r>
      <w:proofErr w:type="spellStart"/>
      <w:r>
        <w:rPr>
          <w:rFonts w:ascii="Times New Roman" w:hAnsi="Times New Roman" w:cs="Times New Roman"/>
          <w:sz w:val="24"/>
          <w:szCs w:val="24"/>
        </w:rPr>
        <w:t>Nosu</w:t>
      </w:r>
      <w:proofErr w:type="spellEnd"/>
      <w:r w:rsidR="004B2409">
        <w:rPr>
          <w:rFonts w:ascii="Times New Roman" w:hAnsi="Times New Roman" w:cs="Times New Roman"/>
          <w:sz w:val="24"/>
          <w:szCs w:val="24"/>
        </w:rPr>
        <w:t xml:space="preserve">   </w:t>
      </w:r>
      <w:r>
        <w:rPr>
          <w:rFonts w:ascii="Times New Roman" w:hAnsi="Times New Roman" w:cs="Times New Roman"/>
          <w:sz w:val="24"/>
          <w:szCs w:val="24"/>
        </w:rPr>
        <w:t>:</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İhale Konusu                                           </w:t>
      </w:r>
      <w:r w:rsidR="004B2409">
        <w:rPr>
          <w:rFonts w:ascii="Times New Roman" w:hAnsi="Times New Roman" w:cs="Times New Roman"/>
          <w:sz w:val="24"/>
          <w:szCs w:val="24"/>
        </w:rPr>
        <w:t xml:space="preserve">   </w:t>
      </w:r>
      <w:r>
        <w:rPr>
          <w:rFonts w:ascii="Times New Roman" w:hAnsi="Times New Roman" w:cs="Times New Roman"/>
          <w:sz w:val="24"/>
          <w:szCs w:val="24"/>
        </w:rPr>
        <w:t>: Banka Promosyon İhalesi</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3- İhale Usulü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 Kapalı Zarf ve Açık Artırma Usulü</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4- Kurumda Çalışan Personel Sayısı          </w:t>
      </w:r>
      <w:r w:rsidR="004B2409">
        <w:rPr>
          <w:rFonts w:ascii="Times New Roman" w:hAnsi="Times New Roman" w:cs="Times New Roman"/>
          <w:sz w:val="24"/>
          <w:szCs w:val="24"/>
        </w:rPr>
        <w:t xml:space="preserve">   </w:t>
      </w:r>
      <w:r>
        <w:rPr>
          <w:rFonts w:ascii="Times New Roman" w:hAnsi="Times New Roman" w:cs="Times New Roman"/>
          <w:sz w:val="24"/>
          <w:szCs w:val="24"/>
        </w:rPr>
        <w:t xml:space="preserve"> : </w:t>
      </w:r>
      <w:r w:rsidRPr="00671747">
        <w:rPr>
          <w:rFonts w:ascii="Times New Roman" w:hAnsi="Times New Roman" w:cs="Times New Roman"/>
          <w:b/>
          <w:sz w:val="24"/>
          <w:szCs w:val="24"/>
        </w:rPr>
        <w:t>16</w:t>
      </w:r>
      <w:r w:rsidR="004B2409">
        <w:rPr>
          <w:rFonts w:ascii="Times New Roman" w:hAnsi="Times New Roman" w:cs="Times New Roman"/>
          <w:b/>
          <w:sz w:val="24"/>
          <w:szCs w:val="24"/>
        </w:rPr>
        <w:t>84</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5- 2025 Yılı Tahmini Nakit Akışı</w:t>
      </w:r>
      <w:r w:rsidR="004B2409">
        <w:rPr>
          <w:rFonts w:ascii="Times New Roman" w:hAnsi="Times New Roman" w:cs="Times New Roman"/>
          <w:sz w:val="24"/>
          <w:szCs w:val="24"/>
        </w:rPr>
        <w:t xml:space="preserve">(12 aylık)  </w:t>
      </w:r>
      <w:r>
        <w:rPr>
          <w:rFonts w:ascii="Times New Roman" w:hAnsi="Times New Roman" w:cs="Times New Roman"/>
          <w:sz w:val="24"/>
          <w:szCs w:val="24"/>
        </w:rPr>
        <w:t xml:space="preserve">: </w:t>
      </w:r>
      <w:r w:rsidR="004B2409" w:rsidRPr="00731FF3">
        <w:rPr>
          <w:rFonts w:ascii="Times New Roman" w:hAnsi="Times New Roman" w:cs="Times New Roman"/>
          <w:b/>
          <w:color w:val="000000"/>
        </w:rPr>
        <w:t>1.328.</w:t>
      </w:r>
      <w:r w:rsidR="004B2409">
        <w:rPr>
          <w:rFonts w:ascii="Times New Roman" w:hAnsi="Times New Roman" w:cs="Times New Roman"/>
          <w:b/>
          <w:color w:val="000000"/>
        </w:rPr>
        <w:t xml:space="preserve">500.000,00 </w:t>
      </w:r>
      <w:r w:rsidR="004B2409" w:rsidRPr="00731FF3">
        <w:rPr>
          <w:rFonts w:ascii="Times New Roman" w:hAnsi="Times New Roman" w:cs="Times New Roman"/>
          <w:b/>
          <w:color w:val="000000"/>
        </w:rPr>
        <w:t>TL</w:t>
      </w:r>
      <w:r w:rsidR="004B2409">
        <w:rPr>
          <w:rFonts w:ascii="Times New Roman" w:hAnsi="Times New Roman" w:cs="Times New Roman"/>
          <w:sz w:val="24"/>
          <w:szCs w:val="24"/>
        </w:rPr>
        <w:t xml:space="preserve">               </w:t>
      </w:r>
      <w:bookmarkStart w:id="0" w:name="_GoBack"/>
      <w:bookmarkEnd w:id="0"/>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sz w:val="24"/>
          <w:szCs w:val="24"/>
        </w:rPr>
      </w:pPr>
      <w:r>
        <w:rPr>
          <w:rFonts w:ascii="Times New Roman" w:hAnsi="Times New Roman" w:cs="Times New Roman"/>
          <w:sz w:val="24"/>
          <w:szCs w:val="24"/>
        </w:rPr>
        <w:t xml:space="preserve">6- Promosyon İhalesi Toplantı Yeri            :   </w:t>
      </w:r>
      <w:r w:rsidRPr="007B27DE">
        <w:rPr>
          <w:rFonts w:ascii="Times New Roman" w:hAnsi="Times New Roman"/>
          <w:sz w:val="24"/>
          <w:szCs w:val="24"/>
        </w:rPr>
        <w:t>N</w:t>
      </w:r>
      <w:r w:rsidRPr="007B27DE">
        <w:rPr>
          <w:rFonts w:ascii="Times New Roman" w:hAnsi="Times New Roman"/>
          <w:spacing w:val="-1"/>
          <w:sz w:val="24"/>
          <w:szCs w:val="24"/>
        </w:rPr>
        <w:t>e</w:t>
      </w:r>
      <w:r w:rsidRPr="007B27DE">
        <w:rPr>
          <w:rFonts w:ascii="Times New Roman" w:hAnsi="Times New Roman"/>
          <w:sz w:val="24"/>
          <w:szCs w:val="24"/>
        </w:rPr>
        <w:t>vşehir</w:t>
      </w:r>
      <w:r w:rsidRPr="007B27DE">
        <w:rPr>
          <w:rFonts w:ascii="Times New Roman" w:hAnsi="Times New Roman"/>
          <w:spacing w:val="-1"/>
          <w:sz w:val="24"/>
          <w:szCs w:val="24"/>
        </w:rPr>
        <w:t xml:space="preserve"> Hacı Bektaş Veli </w:t>
      </w:r>
      <w:r w:rsidRPr="007B27DE">
        <w:rPr>
          <w:rFonts w:ascii="Times New Roman" w:hAnsi="Times New Roman"/>
          <w:sz w:val="24"/>
          <w:szCs w:val="24"/>
        </w:rPr>
        <w:t>Üniv</w:t>
      </w:r>
      <w:r w:rsidRPr="007B27DE">
        <w:rPr>
          <w:rFonts w:ascii="Times New Roman" w:hAnsi="Times New Roman"/>
          <w:spacing w:val="1"/>
          <w:sz w:val="24"/>
          <w:szCs w:val="24"/>
        </w:rPr>
        <w:t>e</w:t>
      </w:r>
      <w:r w:rsidRPr="007B27DE">
        <w:rPr>
          <w:rFonts w:ascii="Times New Roman" w:hAnsi="Times New Roman"/>
          <w:sz w:val="24"/>
          <w:szCs w:val="24"/>
        </w:rPr>
        <w:t>rsit</w:t>
      </w:r>
      <w:r w:rsidRPr="007B27DE">
        <w:rPr>
          <w:rFonts w:ascii="Times New Roman" w:hAnsi="Times New Roman"/>
          <w:spacing w:val="2"/>
          <w:sz w:val="24"/>
          <w:szCs w:val="24"/>
        </w:rPr>
        <w:t>e</w:t>
      </w:r>
      <w:r w:rsidRPr="007B27DE">
        <w:rPr>
          <w:rFonts w:ascii="Times New Roman" w:hAnsi="Times New Roman"/>
          <w:sz w:val="24"/>
          <w:szCs w:val="24"/>
        </w:rPr>
        <w:t>si Rektörlük Hizmet Binası (</w:t>
      </w:r>
      <w:r>
        <w:rPr>
          <w:rFonts w:ascii="Times New Roman" w:hAnsi="Times New Roman"/>
          <w:sz w:val="24"/>
          <w:szCs w:val="24"/>
        </w:rPr>
        <w:t xml:space="preserve">Kadıncık Ana </w:t>
      </w:r>
      <w:r w:rsidRPr="007B27DE">
        <w:rPr>
          <w:rFonts w:ascii="Times New Roman" w:hAnsi="Times New Roman"/>
          <w:sz w:val="24"/>
          <w:szCs w:val="24"/>
        </w:rPr>
        <w:t>Toplantı Salonu)</w:t>
      </w:r>
      <w:r>
        <w:rPr>
          <w:rFonts w:ascii="Times New Roman" w:hAnsi="Times New Roman"/>
          <w:sz w:val="24"/>
          <w:szCs w:val="24"/>
        </w:rPr>
        <w:t xml:space="preserve"> Nevşehir/Merkez</w:t>
      </w:r>
    </w:p>
    <w:p w:rsidR="001A6BB0" w:rsidRDefault="001A6BB0" w:rsidP="001A6BB0">
      <w:pPr>
        <w:autoSpaceDE w:val="0"/>
        <w:autoSpaceDN w:val="0"/>
        <w:adjustRightInd w:val="0"/>
        <w:spacing w:after="0" w:line="240" w:lineRule="auto"/>
        <w:rPr>
          <w:rFonts w:ascii="Times New Roman" w:hAnsi="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7- Promosyon İhalesi Tarih ve </w:t>
      </w:r>
      <w:proofErr w:type="gramStart"/>
      <w:r>
        <w:rPr>
          <w:rFonts w:ascii="Times New Roman" w:hAnsi="Times New Roman" w:cs="Times New Roman"/>
          <w:sz w:val="24"/>
          <w:szCs w:val="24"/>
        </w:rPr>
        <w:t>Saati          : 15</w:t>
      </w:r>
      <w:proofErr w:type="gramEnd"/>
      <w:r>
        <w:rPr>
          <w:rFonts w:ascii="Times New Roman" w:hAnsi="Times New Roman" w:cs="Times New Roman"/>
          <w:sz w:val="24"/>
          <w:szCs w:val="24"/>
        </w:rPr>
        <w:t>.10.2025 Perşembe günü, saat 1</w:t>
      </w:r>
      <w:r w:rsidR="004B2409">
        <w:rPr>
          <w:rFonts w:ascii="Times New Roman" w:hAnsi="Times New Roman" w:cs="Times New Roman"/>
          <w:sz w:val="24"/>
          <w:szCs w:val="24"/>
        </w:rPr>
        <w:t>4</w:t>
      </w:r>
      <w:r>
        <w:rPr>
          <w:rFonts w:ascii="Times New Roman" w:hAnsi="Times New Roman" w:cs="Times New Roman"/>
          <w:sz w:val="24"/>
          <w:szCs w:val="24"/>
        </w:rPr>
        <w:t>.00</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Banka Promosyonu İhale Komisyonunca 15.10.2025 Çarşamba</w:t>
      </w:r>
      <w:r w:rsidR="004B2409">
        <w:rPr>
          <w:rFonts w:ascii="Times New Roman" w:hAnsi="Times New Roman" w:cs="Times New Roman"/>
          <w:sz w:val="24"/>
          <w:szCs w:val="24"/>
        </w:rPr>
        <w:t xml:space="preserve"> günü, Saat: 14</w:t>
      </w:r>
      <w:r>
        <w:rPr>
          <w:rFonts w:ascii="Times New Roman" w:hAnsi="Times New Roman" w:cs="Times New Roman"/>
          <w:sz w:val="24"/>
          <w:szCs w:val="24"/>
        </w:rPr>
        <w:t>.00’da ihalesi yapılacak olan Banka Promosyon İhalesi işine ait şartname incelenmiş, okunmuş ve herhangi bir ayrım ve sınırlama yapmadan bütün koşullarıyla kabul edilmiştir. İhaleye ilişkin olarak aşağıdaki hususları içeren teklifimizin kabulünü arz ederiz.</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Banka Promosyonu olarak kişi başı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TL olmak üzere </w:t>
      </w:r>
      <w:r w:rsidR="00671747" w:rsidRPr="00671747">
        <w:rPr>
          <w:rFonts w:ascii="Times New Roman" w:hAnsi="Times New Roman" w:cs="Times New Roman"/>
          <w:b/>
          <w:sz w:val="24"/>
          <w:szCs w:val="24"/>
        </w:rPr>
        <w:t>16</w:t>
      </w:r>
      <w:r w:rsidR="004B2409">
        <w:rPr>
          <w:rFonts w:ascii="Times New Roman" w:hAnsi="Times New Roman" w:cs="Times New Roman"/>
          <w:b/>
          <w:sz w:val="24"/>
          <w:szCs w:val="24"/>
        </w:rPr>
        <w:t>84</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personel için toplam defaten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TL. </w:t>
      </w:r>
      <w:proofErr w:type="gramStart"/>
      <w:r>
        <w:rPr>
          <w:rFonts w:ascii="Times New Roman" w:hAnsi="Times New Roman" w:cs="Times New Roman"/>
          <w:sz w:val="24"/>
          <w:szCs w:val="24"/>
        </w:rPr>
        <w:t>ödemeyi</w:t>
      </w:r>
      <w:proofErr w:type="gramEnd"/>
      <w:r>
        <w:rPr>
          <w:rFonts w:ascii="Times New Roman" w:hAnsi="Times New Roman" w:cs="Times New Roman"/>
          <w:sz w:val="24"/>
          <w:szCs w:val="24"/>
        </w:rPr>
        <w:t xml:space="preserve"> kabul ve taahhüt</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ederiz</w:t>
      </w:r>
      <w:proofErr w:type="gramEnd"/>
      <w:r>
        <w:rPr>
          <w:rFonts w:ascii="Times New Roman" w:hAnsi="Times New Roman" w:cs="Times New Roman"/>
          <w:sz w:val="24"/>
          <w:szCs w:val="24"/>
        </w:rPr>
        <w:t>.</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Saygılarımla.</w:t>
      </w: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rPr>
          <w:rFonts w:ascii="Times New Roman" w:hAnsi="Times New Roman" w:cs="Times New Roman"/>
          <w:sz w:val="24"/>
          <w:szCs w:val="24"/>
        </w:rPr>
      </w:pPr>
    </w:p>
    <w:p w:rsidR="001A6BB0" w:rsidRDefault="001A6BB0" w:rsidP="001A6BB0">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Adı Soyadı</w:t>
      </w:r>
    </w:p>
    <w:p w:rsidR="001A6BB0" w:rsidRDefault="001A6BB0" w:rsidP="001A6BB0">
      <w:pPr>
        <w:autoSpaceDE w:val="0"/>
        <w:autoSpaceDN w:val="0"/>
        <w:adjustRightInd w:val="0"/>
        <w:spacing w:after="0" w:line="240" w:lineRule="auto"/>
        <w:jc w:val="right"/>
        <w:rPr>
          <w:rFonts w:ascii="Times New Roman" w:hAnsi="Times New Roman" w:cs="Times New Roman"/>
          <w:sz w:val="24"/>
          <w:szCs w:val="24"/>
        </w:rPr>
      </w:pPr>
    </w:p>
    <w:p w:rsidR="001A6BB0" w:rsidRDefault="001A6BB0" w:rsidP="001A6BB0">
      <w:pPr>
        <w:autoSpaceDE w:val="0"/>
        <w:autoSpaceDN w:val="0"/>
        <w:adjustRightInd w:val="0"/>
        <w:spacing w:after="0" w:line="240" w:lineRule="auto"/>
        <w:jc w:val="right"/>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Bankası Yetkilisi</w:t>
      </w:r>
    </w:p>
    <w:p w:rsidR="001A6BB0" w:rsidRDefault="001A6BB0" w:rsidP="001A6BB0">
      <w:pPr>
        <w:jc w:val="right"/>
        <w:rPr>
          <w:rFonts w:ascii="Times New Roman" w:hAnsi="Times New Roman" w:cs="Times New Roman"/>
          <w:sz w:val="24"/>
          <w:szCs w:val="24"/>
        </w:rPr>
      </w:pPr>
    </w:p>
    <w:p w:rsidR="00AB6262" w:rsidRPr="001A6BB0" w:rsidRDefault="001A6BB0" w:rsidP="001A6BB0">
      <w:pPr>
        <w:jc w:val="right"/>
      </w:pPr>
      <w:r>
        <w:rPr>
          <w:rFonts w:ascii="Times New Roman" w:hAnsi="Times New Roman" w:cs="Times New Roman"/>
          <w:sz w:val="24"/>
          <w:szCs w:val="24"/>
        </w:rPr>
        <w:t>İmza</w:t>
      </w:r>
    </w:p>
    <w:sectPr w:rsidR="00AB6262" w:rsidRPr="001A6BB0" w:rsidSect="00AB3C19">
      <w:pgSz w:w="11906" w:h="16838"/>
      <w:pgMar w:top="993" w:right="849" w:bottom="141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A2"/>
    <w:family w:val="swiss"/>
    <w:pitch w:val="variable"/>
    <w:sig w:usb0="E4002EFF" w:usb1="C000E47F" w:usb2="00000009" w:usb3="00000000" w:csb0="000001FF" w:csb1="00000000"/>
  </w:font>
  <w:font w:name="Times New Roman,Bold">
    <w:panose1 w:val="00000000000000000000"/>
    <w:charset w:val="A2"/>
    <w:family w:val="auto"/>
    <w:notTrueType/>
    <w:pitch w:val="default"/>
    <w:sig w:usb0="00000005" w:usb1="00000000" w:usb2="00000000" w:usb3="00000000" w:csb0="00000010"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1029D"/>
    <w:multiLevelType w:val="hybridMultilevel"/>
    <w:tmpl w:val="D5B0484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CFD721D"/>
    <w:multiLevelType w:val="hybridMultilevel"/>
    <w:tmpl w:val="AD2A903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BBF0C85"/>
    <w:multiLevelType w:val="hybridMultilevel"/>
    <w:tmpl w:val="BBDECA1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6A63988"/>
    <w:multiLevelType w:val="hybridMultilevel"/>
    <w:tmpl w:val="13A62226"/>
    <w:lvl w:ilvl="0" w:tplc="0F06A700">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15:restartNumberingAfterBreak="0">
    <w:nsid w:val="416D2761"/>
    <w:multiLevelType w:val="hybridMultilevel"/>
    <w:tmpl w:val="6D5852F8"/>
    <w:lvl w:ilvl="0" w:tplc="D3DC24C8">
      <w:start w:val="1"/>
      <w:numFmt w:val="lowerLetter"/>
      <w:lvlText w:val="%1)"/>
      <w:lvlJc w:val="left"/>
      <w:pPr>
        <w:ind w:left="1440"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5" w15:restartNumberingAfterBreak="0">
    <w:nsid w:val="53DA1A79"/>
    <w:multiLevelType w:val="hybridMultilevel"/>
    <w:tmpl w:val="2EA26F90"/>
    <w:lvl w:ilvl="0" w:tplc="A002FF50">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15:restartNumberingAfterBreak="0">
    <w:nsid w:val="68014B44"/>
    <w:multiLevelType w:val="hybridMultilevel"/>
    <w:tmpl w:val="C8EC9EC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A9B55F7"/>
    <w:multiLevelType w:val="hybridMultilevel"/>
    <w:tmpl w:val="46C0A61E"/>
    <w:lvl w:ilvl="0" w:tplc="BF5CE010">
      <w:start w:val="1"/>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3"/>
  </w:num>
  <w:num w:numId="5">
    <w:abstractNumId w:val="4"/>
  </w:num>
  <w:num w:numId="6">
    <w:abstractNumId w:val="1"/>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AE4"/>
    <w:rsid w:val="00164F76"/>
    <w:rsid w:val="001A6BB0"/>
    <w:rsid w:val="002219D4"/>
    <w:rsid w:val="00225AE4"/>
    <w:rsid w:val="002739CC"/>
    <w:rsid w:val="004079BB"/>
    <w:rsid w:val="0044359F"/>
    <w:rsid w:val="004B2409"/>
    <w:rsid w:val="00671747"/>
    <w:rsid w:val="006877BC"/>
    <w:rsid w:val="007A18FB"/>
    <w:rsid w:val="007B501A"/>
    <w:rsid w:val="00952131"/>
    <w:rsid w:val="009D7C47"/>
    <w:rsid w:val="009F6D83"/>
    <w:rsid w:val="00AB3C19"/>
    <w:rsid w:val="00AB6262"/>
    <w:rsid w:val="00AD5E18"/>
    <w:rsid w:val="00B2359C"/>
    <w:rsid w:val="00BC562E"/>
    <w:rsid w:val="00D95353"/>
    <w:rsid w:val="00F017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9788D"/>
  <w15:chartTrackingRefBased/>
  <w15:docId w15:val="{E1B655F1-C5C5-47A5-B1E5-972B4B274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6262"/>
    <w:pPr>
      <w:ind w:left="720"/>
      <w:contextualSpacing/>
    </w:pPr>
  </w:style>
  <w:style w:type="paragraph" w:styleId="BalonMetni">
    <w:name w:val="Balloon Text"/>
    <w:basedOn w:val="Normal"/>
    <w:link w:val="BalonMetniChar"/>
    <w:uiPriority w:val="99"/>
    <w:semiHidden/>
    <w:unhideWhenUsed/>
    <w:rsid w:val="00AB3C19"/>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AB3C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228</Words>
  <Characters>1303</Characters>
  <Application>Microsoft Office Word</Application>
  <DocSecurity>0</DocSecurity>
  <Lines>10</Lines>
  <Paragraphs>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Nevu</dc:creator>
  <cp:keywords/>
  <dc:description/>
  <cp:lastModifiedBy>nevu</cp:lastModifiedBy>
  <cp:revision>3</cp:revision>
  <cp:lastPrinted>2022-09-15T08:03:00Z</cp:lastPrinted>
  <dcterms:created xsi:type="dcterms:W3CDTF">2025-09-04T13:27:00Z</dcterms:created>
  <dcterms:modified xsi:type="dcterms:W3CDTF">2025-10-01T09:42:00Z</dcterms:modified>
</cp:coreProperties>
</file>