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414" w:rsidRPr="00EF5CA0" w:rsidRDefault="00A35414"/>
    <w:p w:rsidR="00062F1E" w:rsidRPr="00EF5CA0" w:rsidRDefault="00A35414" w:rsidP="00062F1E">
      <w:pPr>
        <w:pStyle w:val="BodyText"/>
        <w:spacing w:before="73"/>
        <w:ind w:left="708" w:firstLine="708"/>
        <w:jc w:val="center"/>
        <w:rPr>
          <w:spacing w:val="-3"/>
          <w:sz w:val="28"/>
          <w:szCs w:val="28"/>
        </w:rPr>
      </w:pPr>
      <w:r w:rsidRPr="00EF5CA0">
        <w:rPr>
          <w:sz w:val="28"/>
          <w:szCs w:val="28"/>
        </w:rPr>
        <w:t>NEVŞEHİR</w:t>
      </w:r>
      <w:r w:rsidRPr="00EF5CA0">
        <w:rPr>
          <w:spacing w:val="-8"/>
          <w:sz w:val="28"/>
          <w:szCs w:val="28"/>
        </w:rPr>
        <w:t xml:space="preserve"> </w:t>
      </w:r>
      <w:r w:rsidRPr="00EF5CA0">
        <w:rPr>
          <w:sz w:val="28"/>
          <w:szCs w:val="28"/>
        </w:rPr>
        <w:t>HACI</w:t>
      </w:r>
      <w:r w:rsidRPr="00EF5CA0">
        <w:rPr>
          <w:spacing w:val="-8"/>
          <w:sz w:val="28"/>
          <w:szCs w:val="28"/>
        </w:rPr>
        <w:t xml:space="preserve"> </w:t>
      </w:r>
      <w:r w:rsidRPr="00EF5CA0">
        <w:rPr>
          <w:sz w:val="28"/>
          <w:szCs w:val="28"/>
        </w:rPr>
        <w:t>BEKTAŞ</w:t>
      </w:r>
      <w:r w:rsidRPr="00EF5CA0">
        <w:rPr>
          <w:spacing w:val="-7"/>
          <w:sz w:val="28"/>
          <w:szCs w:val="28"/>
        </w:rPr>
        <w:t xml:space="preserve"> </w:t>
      </w:r>
      <w:r w:rsidRPr="00EF5CA0">
        <w:rPr>
          <w:sz w:val="28"/>
          <w:szCs w:val="28"/>
        </w:rPr>
        <w:t>VELİ</w:t>
      </w:r>
      <w:r w:rsidRPr="00EF5CA0">
        <w:rPr>
          <w:spacing w:val="-8"/>
          <w:sz w:val="28"/>
          <w:szCs w:val="28"/>
        </w:rPr>
        <w:t xml:space="preserve"> </w:t>
      </w:r>
      <w:r w:rsidRPr="00EF5CA0">
        <w:rPr>
          <w:sz w:val="28"/>
          <w:szCs w:val="28"/>
        </w:rPr>
        <w:t>ÜNİVERSİTESİ</w:t>
      </w:r>
      <w:r w:rsidRPr="00EF5CA0">
        <w:rPr>
          <w:spacing w:val="-8"/>
          <w:sz w:val="28"/>
          <w:szCs w:val="28"/>
        </w:rPr>
        <w:t xml:space="preserve"> </w:t>
      </w:r>
      <w:r w:rsidR="00F26FF8" w:rsidRPr="00EF5CA0">
        <w:rPr>
          <w:sz w:val="28"/>
          <w:szCs w:val="28"/>
        </w:rPr>
        <w:t>EĞİTİM</w:t>
      </w:r>
      <w:r w:rsidRPr="00EF5CA0">
        <w:rPr>
          <w:spacing w:val="-8"/>
          <w:sz w:val="28"/>
          <w:szCs w:val="28"/>
        </w:rPr>
        <w:t xml:space="preserve"> </w:t>
      </w:r>
      <w:r w:rsidRPr="00EF5CA0">
        <w:rPr>
          <w:spacing w:val="-3"/>
          <w:sz w:val="28"/>
          <w:szCs w:val="28"/>
        </w:rPr>
        <w:t>FAKÜLTESİ</w:t>
      </w:r>
    </w:p>
    <w:p w:rsidR="00062F1E" w:rsidRPr="00EF5CA0" w:rsidRDefault="00062F1E" w:rsidP="00062F1E">
      <w:pPr>
        <w:pStyle w:val="BodyText"/>
        <w:spacing w:before="73"/>
        <w:ind w:left="708" w:firstLine="708"/>
        <w:jc w:val="center"/>
        <w:rPr>
          <w:sz w:val="28"/>
          <w:szCs w:val="28"/>
        </w:rPr>
      </w:pPr>
      <w:r w:rsidRPr="00EF5CA0">
        <w:rPr>
          <w:sz w:val="28"/>
          <w:szCs w:val="28"/>
        </w:rPr>
        <w:t>SOSYAL BİLGİLER EĞİTİMİ ANABİLİM DALI</w:t>
      </w:r>
    </w:p>
    <w:p w:rsidR="00A35414" w:rsidRPr="00EF5CA0" w:rsidRDefault="00626CF0" w:rsidP="00062F1E">
      <w:pPr>
        <w:pStyle w:val="BodyText"/>
        <w:spacing w:before="73"/>
        <w:ind w:left="708" w:firstLine="708"/>
        <w:jc w:val="center"/>
        <w:rPr>
          <w:sz w:val="28"/>
          <w:szCs w:val="28"/>
        </w:rPr>
      </w:pPr>
      <w:r w:rsidRPr="00EF5CA0">
        <w:rPr>
          <w:sz w:val="28"/>
          <w:szCs w:val="28"/>
        </w:rPr>
        <w:t>GÜZ</w:t>
      </w:r>
      <w:r w:rsidR="00062F1E" w:rsidRPr="00EF5CA0">
        <w:rPr>
          <w:sz w:val="28"/>
          <w:szCs w:val="28"/>
        </w:rPr>
        <w:t xml:space="preserve"> </w:t>
      </w:r>
      <w:r w:rsidR="00A35414" w:rsidRPr="00EF5CA0">
        <w:rPr>
          <w:sz w:val="28"/>
          <w:szCs w:val="28"/>
        </w:rPr>
        <w:t>DÖNEMİ HAFTALIK DERS PROGRAMI</w:t>
      </w:r>
    </w:p>
    <w:p w:rsidR="004332CF" w:rsidRPr="00EF5CA0" w:rsidRDefault="004332CF" w:rsidP="004332CF">
      <w:pPr>
        <w:pStyle w:val="BodyText"/>
        <w:numPr>
          <w:ilvl w:val="0"/>
          <w:numId w:val="1"/>
        </w:numPr>
        <w:spacing w:before="73"/>
        <w:rPr>
          <w:b w:val="0"/>
          <w:sz w:val="28"/>
          <w:szCs w:val="28"/>
        </w:rPr>
      </w:pPr>
      <w:r w:rsidRPr="00EF5CA0">
        <w:rPr>
          <w:sz w:val="28"/>
          <w:szCs w:val="28"/>
        </w:rPr>
        <w:t>Sınıf</w:t>
      </w:r>
    </w:p>
    <w:p w:rsidR="00A35414" w:rsidRPr="00EF5CA0" w:rsidRDefault="00A35414">
      <w:pPr>
        <w:rPr>
          <w:rFonts w:ascii="Arial" w:hAnsi="Arial" w:cs="Arial"/>
        </w:rPr>
      </w:pPr>
    </w:p>
    <w:tbl>
      <w:tblPr>
        <w:tblStyle w:val="TableNormal1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5"/>
        <w:gridCol w:w="2775"/>
        <w:gridCol w:w="2775"/>
        <w:gridCol w:w="2775"/>
        <w:gridCol w:w="2775"/>
        <w:gridCol w:w="2775"/>
      </w:tblGrid>
      <w:tr w:rsidR="00EF5CA0" w:rsidRPr="00EF5CA0" w:rsidTr="00B610BB">
        <w:trPr>
          <w:trHeight w:val="311"/>
        </w:trPr>
        <w:tc>
          <w:tcPr>
            <w:tcW w:w="1125" w:type="dxa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39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Bölüm</w:t>
            </w:r>
          </w:p>
        </w:tc>
        <w:tc>
          <w:tcPr>
            <w:tcW w:w="13875" w:type="dxa"/>
            <w:gridSpan w:val="5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39"/>
              <w:ind w:left="4015" w:right="4026"/>
              <w:jc w:val="center"/>
              <w:rPr>
                <w:b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318"/>
        </w:trPr>
        <w:tc>
          <w:tcPr>
            <w:tcW w:w="1125" w:type="dxa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43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Saat / Gün</w:t>
            </w:r>
          </w:p>
        </w:tc>
        <w:tc>
          <w:tcPr>
            <w:tcW w:w="2775" w:type="dxa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Pazartesi</w:t>
            </w:r>
          </w:p>
        </w:tc>
        <w:tc>
          <w:tcPr>
            <w:tcW w:w="2775" w:type="dxa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Salı</w:t>
            </w:r>
          </w:p>
        </w:tc>
        <w:tc>
          <w:tcPr>
            <w:tcW w:w="2775" w:type="dxa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Çarşamba</w:t>
            </w:r>
          </w:p>
        </w:tc>
        <w:tc>
          <w:tcPr>
            <w:tcW w:w="2775" w:type="dxa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Perşembe</w:t>
            </w:r>
          </w:p>
        </w:tc>
        <w:tc>
          <w:tcPr>
            <w:tcW w:w="2775" w:type="dxa"/>
            <w:shd w:val="clear" w:color="auto" w:fill="EFEFEF"/>
          </w:tcPr>
          <w:p w:rsidR="00A35414" w:rsidRPr="00EF5CA0" w:rsidRDefault="00A35414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Cuma</w:t>
            </w: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422167" w:rsidRPr="00EF5CA0" w:rsidRDefault="00422167" w:rsidP="0042216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08.30-09.15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Genel Fiziki Coğrafya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422167" w:rsidRPr="00EF5CA0" w:rsidRDefault="00AB41A2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244577">
        <w:trPr>
          <w:trHeight w:val="465"/>
        </w:trPr>
        <w:tc>
          <w:tcPr>
            <w:tcW w:w="1125" w:type="dxa"/>
          </w:tcPr>
          <w:p w:rsidR="00422167" w:rsidRPr="00EF5CA0" w:rsidRDefault="00422167" w:rsidP="0042216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09.30-10.15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Bilişim Teknolojileri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Dr. Öğr. Ü. Gökçe BECİT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H-29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Genel Fiziki Coğrafya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422167" w:rsidRPr="00EF5CA0" w:rsidRDefault="00AB41A2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422167" w:rsidRPr="00EF5CA0" w:rsidRDefault="00422167" w:rsidP="0042216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10.30-11.15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Bilişim Teknolojileri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Dr. Öğr. Ü. Gökçe BECİT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H-29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Eğitime Giriş A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Bil. Öğrt.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422167" w:rsidRPr="00EF5CA0" w:rsidRDefault="00183646" w:rsidP="0018364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 xml:space="preserve"> </w:t>
            </w:r>
            <w:r w:rsidR="00422167" w:rsidRPr="00EF5CA0">
              <w:rPr>
                <w:rFonts w:ascii="Arial" w:hAnsi="Arial" w:cs="Arial"/>
                <w:sz w:val="16"/>
                <w:szCs w:val="16"/>
                <w:lang w:val="tr-TR"/>
              </w:rPr>
              <w:t>H-27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Eğitim Psikolojisi C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Bil. Öğrt.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 E-8</w:t>
            </w:r>
          </w:p>
        </w:tc>
      </w:tr>
      <w:tr w:rsidR="00EF5CA0" w:rsidRPr="00EF5CA0" w:rsidTr="00C762B6">
        <w:trPr>
          <w:trHeight w:val="315"/>
        </w:trPr>
        <w:tc>
          <w:tcPr>
            <w:tcW w:w="1125" w:type="dxa"/>
          </w:tcPr>
          <w:p w:rsidR="00422167" w:rsidRPr="00EF5CA0" w:rsidRDefault="00422167" w:rsidP="00422167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11.30-12.15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Bilişim Teknolojileri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Gökçe BECİT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H-29</w:t>
            </w:r>
          </w:p>
        </w:tc>
        <w:tc>
          <w:tcPr>
            <w:tcW w:w="2775" w:type="dxa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Eğitime Giriş A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422167" w:rsidRPr="00183646" w:rsidRDefault="00183646" w:rsidP="0018364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 xml:space="preserve"> </w:t>
            </w:r>
            <w:r w:rsidR="00422167" w:rsidRPr="00EF5CA0">
              <w:rPr>
                <w:rFonts w:ascii="Arial" w:hAnsi="Arial" w:cs="Arial"/>
                <w:sz w:val="16"/>
                <w:szCs w:val="16"/>
                <w:lang w:val="tr-TR"/>
              </w:rPr>
              <w:t>H-27</w:t>
            </w:r>
          </w:p>
        </w:tc>
        <w:tc>
          <w:tcPr>
            <w:tcW w:w="2775" w:type="dxa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Eğitim Psikolojisi C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422167" w:rsidRPr="00EF5CA0" w:rsidRDefault="00422167" w:rsidP="00422167">
            <w:pPr>
              <w:jc w:val="center"/>
              <w:rPr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 E-8</w:t>
            </w:r>
          </w:p>
        </w:tc>
      </w:tr>
      <w:tr w:rsidR="00EF5CA0" w:rsidRPr="00EF5CA0" w:rsidTr="00B610BB">
        <w:trPr>
          <w:trHeight w:val="315"/>
        </w:trPr>
        <w:tc>
          <w:tcPr>
            <w:tcW w:w="1125" w:type="dxa"/>
            <w:shd w:val="clear" w:color="auto" w:fill="EFEFEF"/>
          </w:tcPr>
          <w:p w:rsidR="00422167" w:rsidRPr="00EF5CA0" w:rsidRDefault="00422167" w:rsidP="00422167">
            <w:pPr>
              <w:pStyle w:val="TableParagraph"/>
              <w:spacing w:before="61"/>
              <w:ind w:left="68"/>
              <w:rPr>
                <w:i/>
                <w:sz w:val="16"/>
                <w:szCs w:val="16"/>
                <w:lang w:val="tr-TR"/>
              </w:rPr>
            </w:pPr>
            <w:r w:rsidRPr="00EF5CA0">
              <w:rPr>
                <w:i/>
                <w:sz w:val="16"/>
                <w:szCs w:val="16"/>
                <w:lang w:val="tr-TR"/>
              </w:rPr>
              <w:t>12.30-13.30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422167" w:rsidRPr="00EF5CA0" w:rsidRDefault="00422167" w:rsidP="00422167">
            <w:pPr>
              <w:pStyle w:val="TableParagraph"/>
              <w:jc w:val="center"/>
              <w:rPr>
                <w:b/>
                <w:i/>
                <w:sz w:val="16"/>
                <w:szCs w:val="16"/>
                <w:lang w:val="tr-TR"/>
              </w:rPr>
            </w:pPr>
            <w:r w:rsidRPr="00EF5CA0">
              <w:rPr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422167" w:rsidRPr="00EF5CA0" w:rsidRDefault="00422167" w:rsidP="0042216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13.30-14.15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Yabancı Dil 1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Gör. Ruhi Erdem ÇELEBİ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Uzaktan Öğretim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FF5DF6">
        <w:trPr>
          <w:trHeight w:val="465"/>
        </w:trPr>
        <w:tc>
          <w:tcPr>
            <w:tcW w:w="1125" w:type="dxa"/>
          </w:tcPr>
          <w:p w:rsidR="00422167" w:rsidRPr="00EF5CA0" w:rsidRDefault="00422167" w:rsidP="0042216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14.30-15.15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Yabancı Dil 1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Gör. Ruhi Erdem ÇELEBİ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Uzaktan Öğretim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474885">
        <w:trPr>
          <w:trHeight w:val="709"/>
        </w:trPr>
        <w:tc>
          <w:tcPr>
            <w:tcW w:w="1125" w:type="dxa"/>
            <w:vAlign w:val="center"/>
          </w:tcPr>
          <w:p w:rsidR="00422167" w:rsidRPr="00EF5CA0" w:rsidRDefault="00422167" w:rsidP="0042216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15.30-16.15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Bilgilerin Temelleri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</w:p>
          <w:p w:rsidR="00422167" w:rsidRPr="00EF5CA0" w:rsidRDefault="00AB41A2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 E-8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422167" w:rsidRPr="00EF5CA0" w:rsidTr="00710E19">
        <w:trPr>
          <w:trHeight w:val="503"/>
        </w:trPr>
        <w:tc>
          <w:tcPr>
            <w:tcW w:w="1125" w:type="dxa"/>
            <w:vAlign w:val="center"/>
          </w:tcPr>
          <w:p w:rsidR="00422167" w:rsidRPr="00EF5CA0" w:rsidRDefault="00422167" w:rsidP="00422167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16.30-17.15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Bilgilerin Temelleri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</w:p>
          <w:p w:rsidR="00422167" w:rsidRPr="00EF5CA0" w:rsidRDefault="00AB41A2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 E-8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lang w:val="tr-TR"/>
              </w:rPr>
            </w:pPr>
          </w:p>
        </w:tc>
      </w:tr>
    </w:tbl>
    <w:p w:rsidR="00A35414" w:rsidRPr="00EF5CA0" w:rsidRDefault="00A35414">
      <w:pPr>
        <w:rPr>
          <w:rFonts w:ascii="Arial" w:hAnsi="Arial" w:cs="Arial"/>
        </w:rPr>
      </w:pPr>
    </w:p>
    <w:p w:rsidR="00242064" w:rsidRDefault="00242064" w:rsidP="00242064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>NOT:</w:t>
      </w:r>
    </w:p>
    <w:p w:rsidR="00242064" w:rsidRPr="00242064" w:rsidRDefault="00242064" w:rsidP="00242064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8"/>
        </w:rPr>
      </w:pPr>
      <w:r w:rsidRPr="00242064">
        <w:rPr>
          <w:rFonts w:ascii="Times New Roman" w:hAnsi="Times New Roman" w:cs="Times New Roman"/>
          <w:sz w:val="18"/>
        </w:rPr>
        <w:t xml:space="preserve">Türk Dili-I dersi Çarşamba günleri 17.30-20.15 saatleri arasında uzaktan yapılacaktır. </w:t>
      </w:r>
    </w:p>
    <w:p w:rsidR="004332CF" w:rsidRPr="00242064" w:rsidRDefault="00242064" w:rsidP="00242064">
      <w:pPr>
        <w:rPr>
          <w:rFonts w:ascii="Arial" w:hAnsi="Arial" w:cs="Arial"/>
        </w:rPr>
      </w:pPr>
      <w:r w:rsidRPr="00242064">
        <w:rPr>
          <w:rFonts w:ascii="Times New Roman" w:hAnsi="Times New Roman" w:cs="Times New Roman"/>
          <w:sz w:val="18"/>
        </w:rPr>
        <w:t>Atatürk İlkeleri ve İnkılap Tarihi-I dersi Pazartesi günleri 17.30-19.15 saatleri arasında uzaktan yapılacaktır.</w:t>
      </w:r>
    </w:p>
    <w:p w:rsidR="00626CF0" w:rsidRPr="00EF5CA0" w:rsidRDefault="00626CF0">
      <w:pPr>
        <w:rPr>
          <w:rFonts w:ascii="Arial" w:hAnsi="Arial" w:cs="Arial"/>
        </w:rPr>
      </w:pPr>
    </w:p>
    <w:p w:rsidR="004332CF" w:rsidRPr="00EF5CA0" w:rsidRDefault="004332CF">
      <w:pPr>
        <w:rPr>
          <w:rFonts w:ascii="Arial" w:hAnsi="Arial" w:cs="Arial"/>
        </w:rPr>
      </w:pPr>
    </w:p>
    <w:p w:rsidR="004332CF" w:rsidRPr="00EF5CA0" w:rsidRDefault="004332CF">
      <w:pPr>
        <w:rPr>
          <w:rFonts w:ascii="Arial" w:hAnsi="Arial" w:cs="Arial"/>
        </w:rPr>
      </w:pPr>
    </w:p>
    <w:p w:rsidR="004332CF" w:rsidRPr="00EF5CA0" w:rsidRDefault="004332CF">
      <w:pPr>
        <w:rPr>
          <w:rFonts w:ascii="Arial" w:hAnsi="Arial" w:cs="Arial"/>
        </w:rPr>
      </w:pPr>
    </w:p>
    <w:p w:rsidR="004332CF" w:rsidRPr="00EF5CA0" w:rsidRDefault="004332CF">
      <w:pPr>
        <w:rPr>
          <w:rFonts w:ascii="Arial" w:hAnsi="Arial" w:cs="Arial"/>
        </w:rPr>
      </w:pPr>
    </w:p>
    <w:p w:rsidR="004332CF" w:rsidRPr="00EF5CA0" w:rsidRDefault="004332CF" w:rsidP="004332CF">
      <w:pPr>
        <w:pStyle w:val="BodyText"/>
        <w:numPr>
          <w:ilvl w:val="0"/>
          <w:numId w:val="1"/>
        </w:numPr>
        <w:spacing w:before="73"/>
        <w:rPr>
          <w:b w:val="0"/>
          <w:sz w:val="28"/>
          <w:szCs w:val="28"/>
        </w:rPr>
      </w:pPr>
      <w:r w:rsidRPr="00EF5CA0">
        <w:rPr>
          <w:sz w:val="28"/>
          <w:szCs w:val="28"/>
        </w:rPr>
        <w:t>Sınıf</w:t>
      </w:r>
    </w:p>
    <w:p w:rsidR="004332CF" w:rsidRPr="00EF5CA0" w:rsidRDefault="004332CF" w:rsidP="004332CF">
      <w:pPr>
        <w:rPr>
          <w:rFonts w:ascii="Arial" w:hAnsi="Arial" w:cs="Arial"/>
        </w:rPr>
      </w:pPr>
    </w:p>
    <w:tbl>
      <w:tblPr>
        <w:tblStyle w:val="TableNormal1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5"/>
        <w:gridCol w:w="2775"/>
        <w:gridCol w:w="2775"/>
        <w:gridCol w:w="2775"/>
        <w:gridCol w:w="2775"/>
        <w:gridCol w:w="2775"/>
      </w:tblGrid>
      <w:tr w:rsidR="00EF5CA0" w:rsidRPr="00EF5CA0" w:rsidTr="00B610BB">
        <w:trPr>
          <w:trHeight w:val="311"/>
        </w:trPr>
        <w:tc>
          <w:tcPr>
            <w:tcW w:w="112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39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Bölüm</w:t>
            </w:r>
          </w:p>
        </w:tc>
        <w:tc>
          <w:tcPr>
            <w:tcW w:w="13875" w:type="dxa"/>
            <w:gridSpan w:val="5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39"/>
              <w:ind w:left="4015" w:right="4026"/>
              <w:jc w:val="center"/>
              <w:rPr>
                <w:b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318"/>
        </w:trPr>
        <w:tc>
          <w:tcPr>
            <w:tcW w:w="112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Saat / Gün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Pazartesi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Salı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Çarşamba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Perşembe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Cuma</w:t>
            </w: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5B2627" w:rsidRPr="00EF5CA0" w:rsidRDefault="005B2627" w:rsidP="005B262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08.30-09.15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Türkiye’nin Fiziki Coğrafyası</w:t>
            </w:r>
          </w:p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5B2627" w:rsidRPr="00EF5CA0" w:rsidRDefault="00DD08ED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5B2627" w:rsidRPr="00EF5CA0" w:rsidRDefault="005B2627" w:rsidP="005B262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09.30-10.15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Türkiye’nin Fiziki Coğrafyası</w:t>
            </w:r>
          </w:p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5B2627" w:rsidRPr="00EF5CA0" w:rsidRDefault="00DD08ED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</w:tr>
      <w:tr w:rsidR="002F5971" w:rsidRPr="00EF5CA0" w:rsidTr="00B610BB">
        <w:trPr>
          <w:trHeight w:val="465"/>
        </w:trPr>
        <w:tc>
          <w:tcPr>
            <w:tcW w:w="1125" w:type="dxa"/>
          </w:tcPr>
          <w:p w:rsidR="002F5971" w:rsidRPr="00EF5CA0" w:rsidRDefault="002F5971" w:rsidP="002F5971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10.30-11.15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Öğretim İlke ve Yöntemleri H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Prof. Dr. 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>H. Hüseyin KILINÇ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H-22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Ortaçağ Tarihi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 Öğrenme ve Öğretim Yaklaşımları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Türk Eğitim Tarihi F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 H-27</w:t>
            </w:r>
          </w:p>
        </w:tc>
      </w:tr>
      <w:tr w:rsidR="002F5971" w:rsidRPr="00EF5CA0" w:rsidTr="00B610BB">
        <w:trPr>
          <w:trHeight w:val="315"/>
        </w:trPr>
        <w:tc>
          <w:tcPr>
            <w:tcW w:w="1125" w:type="dxa"/>
          </w:tcPr>
          <w:p w:rsidR="002F5971" w:rsidRPr="00EF5CA0" w:rsidRDefault="002F5971" w:rsidP="002F5971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11.30-12.15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Öğretim İlke ve Yöntemleri H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Prof. Dr. 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>H. Hüseyin KILINÇ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H-22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Ortaçağ Tarihi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 Öğrenme ve Öğretim Yaklaşımları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Türk Eğitim Tarihi F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 H-27</w:t>
            </w:r>
          </w:p>
        </w:tc>
      </w:tr>
      <w:tr w:rsidR="002F5971" w:rsidRPr="00EF5CA0" w:rsidTr="00B610BB">
        <w:trPr>
          <w:trHeight w:val="315"/>
        </w:trPr>
        <w:tc>
          <w:tcPr>
            <w:tcW w:w="1125" w:type="dxa"/>
            <w:shd w:val="clear" w:color="auto" w:fill="EFEFEF"/>
          </w:tcPr>
          <w:p w:rsidR="002F5971" w:rsidRPr="00EF5CA0" w:rsidRDefault="002F5971" w:rsidP="002F5971">
            <w:pPr>
              <w:pStyle w:val="TableParagraph"/>
              <w:spacing w:before="61"/>
              <w:ind w:left="68"/>
              <w:rPr>
                <w:i/>
                <w:sz w:val="16"/>
                <w:szCs w:val="16"/>
                <w:lang w:val="tr-TR"/>
              </w:rPr>
            </w:pPr>
            <w:r w:rsidRPr="00EF5CA0">
              <w:rPr>
                <w:i/>
                <w:sz w:val="16"/>
                <w:szCs w:val="16"/>
                <w:lang w:val="tr-TR"/>
              </w:rPr>
              <w:t>12.30-13.30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2F5971" w:rsidRPr="00EF5CA0" w:rsidRDefault="002F5971" w:rsidP="002F5971">
            <w:pPr>
              <w:pStyle w:val="TableParagraph"/>
              <w:jc w:val="center"/>
              <w:rPr>
                <w:b/>
                <w:i/>
                <w:sz w:val="16"/>
                <w:szCs w:val="16"/>
                <w:lang w:val="tr-TR"/>
              </w:rPr>
            </w:pPr>
            <w:r w:rsidRPr="00EF5CA0">
              <w:rPr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</w:tr>
      <w:tr w:rsidR="002F5971" w:rsidRPr="00EF5CA0" w:rsidTr="00B610BB">
        <w:trPr>
          <w:trHeight w:val="465"/>
        </w:trPr>
        <w:tc>
          <w:tcPr>
            <w:tcW w:w="1125" w:type="dxa"/>
          </w:tcPr>
          <w:p w:rsidR="002F5971" w:rsidRPr="00EF5CA0" w:rsidRDefault="002F5971" w:rsidP="002F5971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13.30-14.15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Sınıf İçi Öğrenmelerin Değerlendirilmesi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Çevre Eğitimi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2F5971" w:rsidRPr="00EF5CA0" w:rsidTr="00B610BB">
        <w:trPr>
          <w:trHeight w:val="465"/>
        </w:trPr>
        <w:tc>
          <w:tcPr>
            <w:tcW w:w="1125" w:type="dxa"/>
          </w:tcPr>
          <w:p w:rsidR="002F5971" w:rsidRPr="00EF5CA0" w:rsidRDefault="002F5971" w:rsidP="002F5971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14.30-15.15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Sınıf İçi Öğrenmelerin Değerlendirilmesi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Çevre Eğitimi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2F5971" w:rsidRPr="00EF5CA0" w:rsidTr="00B610BB">
        <w:trPr>
          <w:trHeight w:val="465"/>
        </w:trPr>
        <w:tc>
          <w:tcPr>
            <w:tcW w:w="1125" w:type="dxa"/>
            <w:vAlign w:val="center"/>
          </w:tcPr>
          <w:p w:rsidR="002F5971" w:rsidRPr="00EF5CA0" w:rsidRDefault="002F5971" w:rsidP="002F5971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15.30-16.15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İlk Türk İslam Devletleri Tarihi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. Gör. Fatih ABANOZ 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 xml:space="preserve"> H-28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lang w:val="tr-TR"/>
              </w:rPr>
            </w:pPr>
          </w:p>
        </w:tc>
      </w:tr>
      <w:tr w:rsidR="002F5971" w:rsidRPr="00EF5CA0" w:rsidTr="00B610BB">
        <w:trPr>
          <w:trHeight w:val="315"/>
        </w:trPr>
        <w:tc>
          <w:tcPr>
            <w:tcW w:w="1125" w:type="dxa"/>
            <w:vAlign w:val="center"/>
          </w:tcPr>
          <w:p w:rsidR="002F5971" w:rsidRPr="00EF5CA0" w:rsidRDefault="002F5971" w:rsidP="002F5971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16.30-17.15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İlk Türk İslam Devletleri Tarihi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. Gör. Fatih ABANOZ </w:t>
            </w:r>
          </w:p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 xml:space="preserve"> H-28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2F5971" w:rsidRPr="00EF5CA0" w:rsidRDefault="002F5971" w:rsidP="002F5971">
            <w:pPr>
              <w:jc w:val="center"/>
              <w:rPr>
                <w:lang w:val="tr-TR"/>
              </w:rPr>
            </w:pPr>
          </w:p>
        </w:tc>
      </w:tr>
    </w:tbl>
    <w:p w:rsidR="004332CF" w:rsidRPr="00EF5CA0" w:rsidRDefault="004332CF" w:rsidP="004332CF">
      <w:pPr>
        <w:rPr>
          <w:rFonts w:ascii="Arial" w:hAnsi="Arial" w:cs="Arial"/>
        </w:rPr>
      </w:pPr>
    </w:p>
    <w:p w:rsidR="008733C0" w:rsidRPr="00EF5CA0" w:rsidRDefault="008733C0" w:rsidP="008733C0">
      <w:pPr>
        <w:rPr>
          <w:rFonts w:ascii="Arial" w:hAnsi="Arial" w:cs="Arial"/>
        </w:rPr>
      </w:pPr>
      <w:r w:rsidRPr="00EF5CA0">
        <w:rPr>
          <w:rFonts w:ascii="Arial" w:hAnsi="Arial" w:cs="Arial"/>
          <w:b/>
        </w:rPr>
        <w:t>Not</w:t>
      </w:r>
      <w:r w:rsidR="00A96BC8" w:rsidRPr="00EF5CA0">
        <w:rPr>
          <w:rFonts w:ascii="Arial" w:hAnsi="Arial" w:cs="Arial"/>
          <w:b/>
        </w:rPr>
        <w:t>-</w:t>
      </w:r>
      <w:r w:rsidR="00626CF0" w:rsidRPr="00EF5CA0">
        <w:rPr>
          <w:rFonts w:ascii="Arial" w:hAnsi="Arial" w:cs="Arial"/>
          <w:b/>
        </w:rPr>
        <w:t>1</w:t>
      </w:r>
      <w:r w:rsidRPr="00EF5CA0">
        <w:rPr>
          <w:rFonts w:ascii="Arial" w:hAnsi="Arial" w:cs="Arial"/>
          <w:b/>
        </w:rPr>
        <w:t>:</w:t>
      </w:r>
      <w:r w:rsidRPr="00EF5CA0">
        <w:rPr>
          <w:rFonts w:ascii="Arial" w:hAnsi="Arial" w:cs="Arial"/>
        </w:rPr>
        <w:t xml:space="preserve"> MB </w:t>
      </w:r>
      <w:r w:rsidR="00626CF0" w:rsidRPr="00EF5CA0">
        <w:rPr>
          <w:rFonts w:ascii="Arial" w:hAnsi="Arial" w:cs="Arial"/>
        </w:rPr>
        <w:t>seçmeli derslerinin programına</w:t>
      </w:r>
      <w:r w:rsidR="00EF5CA0">
        <w:rPr>
          <w:rFonts w:ascii="Arial" w:hAnsi="Arial" w:cs="Arial"/>
        </w:rPr>
        <w:t xml:space="preserve"> </w:t>
      </w:r>
      <w:hyperlink r:id="rId6" w:history="1">
        <w:r w:rsidR="00EF5CA0" w:rsidRPr="00EF5CA0">
          <w:rPr>
            <w:rStyle w:val="Hyperlink"/>
            <w:rFonts w:ascii="Arial" w:hAnsi="Arial" w:cs="Arial"/>
            <w:color w:val="auto"/>
          </w:rPr>
          <w:t>https://egitim.nevsehir.edu.tr/tr/meslek-bilgisi</w:t>
        </w:r>
      </w:hyperlink>
      <w:r w:rsidR="00626CF0" w:rsidRPr="00EF5CA0">
        <w:rPr>
          <w:rFonts w:ascii="Arial" w:hAnsi="Arial" w:cs="Arial"/>
        </w:rPr>
        <w:t xml:space="preserve"> adresinden ulaşabilirsiniz. </w:t>
      </w:r>
    </w:p>
    <w:p w:rsidR="00626CF0" w:rsidRPr="00EF5CA0" w:rsidRDefault="00626CF0" w:rsidP="00626CF0">
      <w:pPr>
        <w:rPr>
          <w:rFonts w:ascii="Arial" w:hAnsi="Arial" w:cs="Arial"/>
        </w:rPr>
      </w:pPr>
      <w:r w:rsidRPr="00EF5CA0">
        <w:rPr>
          <w:rFonts w:ascii="Arial" w:hAnsi="Arial" w:cs="Arial"/>
          <w:b/>
        </w:rPr>
        <w:t>Not-2:</w:t>
      </w:r>
      <w:r w:rsidRPr="00EF5CA0">
        <w:rPr>
          <w:rFonts w:ascii="Arial" w:hAnsi="Arial" w:cs="Arial"/>
        </w:rPr>
        <w:t xml:space="preserve"> GK seçmeli derslerinin programına </w:t>
      </w:r>
      <w:hyperlink r:id="rId7" w:history="1">
        <w:r w:rsidR="00EF5CA0" w:rsidRPr="00EF5CA0">
          <w:rPr>
            <w:rStyle w:val="Hyperlink"/>
            <w:rFonts w:ascii="Arial" w:hAnsi="Arial" w:cs="Arial"/>
            <w:color w:val="auto"/>
          </w:rPr>
          <w:t>https://egitim.nevsehir.edu.tr/tr/genel-kultur-dersleri</w:t>
        </w:r>
      </w:hyperlink>
      <w:r w:rsidR="00EF5CA0">
        <w:rPr>
          <w:rStyle w:val="Hyperlink"/>
          <w:rFonts w:ascii="Arial" w:hAnsi="Arial" w:cs="Arial"/>
          <w:color w:val="auto"/>
        </w:rPr>
        <w:t xml:space="preserve"> </w:t>
      </w:r>
      <w:r w:rsidRPr="00EF5CA0">
        <w:rPr>
          <w:rFonts w:ascii="Arial" w:hAnsi="Arial" w:cs="Arial"/>
        </w:rPr>
        <w:t xml:space="preserve">adresinden ulaşabilirsiniz. </w:t>
      </w:r>
    </w:p>
    <w:p w:rsidR="00626CF0" w:rsidRPr="00EF5CA0" w:rsidRDefault="00626CF0" w:rsidP="008733C0">
      <w:pPr>
        <w:rPr>
          <w:rFonts w:ascii="Arial" w:hAnsi="Arial" w:cs="Arial"/>
        </w:rPr>
      </w:pPr>
    </w:p>
    <w:p w:rsidR="00AD4C3F" w:rsidRPr="00EF5CA0" w:rsidRDefault="00AD4C3F">
      <w:pPr>
        <w:rPr>
          <w:rFonts w:ascii="Arial" w:hAnsi="Arial" w:cs="Arial"/>
        </w:rPr>
      </w:pPr>
    </w:p>
    <w:p w:rsidR="00AD4C3F" w:rsidRPr="00EF5CA0" w:rsidRDefault="00AD4C3F">
      <w:pPr>
        <w:rPr>
          <w:rFonts w:ascii="Arial" w:hAnsi="Arial" w:cs="Arial"/>
        </w:rPr>
      </w:pPr>
    </w:p>
    <w:p w:rsidR="00AD4C3F" w:rsidRPr="00EF5CA0" w:rsidRDefault="00AD4C3F">
      <w:pPr>
        <w:rPr>
          <w:rFonts w:ascii="Arial" w:hAnsi="Arial" w:cs="Arial"/>
        </w:rPr>
      </w:pPr>
    </w:p>
    <w:p w:rsidR="004332CF" w:rsidRPr="00EF5CA0" w:rsidRDefault="004332CF" w:rsidP="004332CF">
      <w:pPr>
        <w:pStyle w:val="BodyText"/>
        <w:numPr>
          <w:ilvl w:val="0"/>
          <w:numId w:val="1"/>
        </w:numPr>
        <w:spacing w:before="73"/>
        <w:rPr>
          <w:b w:val="0"/>
          <w:sz w:val="28"/>
          <w:szCs w:val="28"/>
        </w:rPr>
      </w:pPr>
      <w:r w:rsidRPr="00EF5CA0">
        <w:rPr>
          <w:sz w:val="28"/>
          <w:szCs w:val="28"/>
        </w:rPr>
        <w:t>Sınıf</w:t>
      </w:r>
    </w:p>
    <w:p w:rsidR="004332CF" w:rsidRPr="00EF5CA0" w:rsidRDefault="004332CF" w:rsidP="004332CF">
      <w:pPr>
        <w:rPr>
          <w:rFonts w:ascii="Arial" w:hAnsi="Arial" w:cs="Arial"/>
        </w:rPr>
      </w:pPr>
    </w:p>
    <w:tbl>
      <w:tblPr>
        <w:tblStyle w:val="TableNormal1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5"/>
        <w:gridCol w:w="2775"/>
        <w:gridCol w:w="2775"/>
        <w:gridCol w:w="2775"/>
        <w:gridCol w:w="2775"/>
        <w:gridCol w:w="2775"/>
      </w:tblGrid>
      <w:tr w:rsidR="00EF5CA0" w:rsidRPr="00EF5CA0" w:rsidTr="00B610BB">
        <w:trPr>
          <w:trHeight w:val="311"/>
        </w:trPr>
        <w:tc>
          <w:tcPr>
            <w:tcW w:w="112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39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Bölüm</w:t>
            </w:r>
          </w:p>
        </w:tc>
        <w:tc>
          <w:tcPr>
            <w:tcW w:w="13875" w:type="dxa"/>
            <w:gridSpan w:val="5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39"/>
              <w:ind w:left="4015" w:right="4026"/>
              <w:jc w:val="center"/>
              <w:rPr>
                <w:b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318"/>
        </w:trPr>
        <w:tc>
          <w:tcPr>
            <w:tcW w:w="112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Saat / Gün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Pazartesi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Salı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Çarşamba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Perşembe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Cuma</w:t>
            </w: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5B2627" w:rsidRPr="00EF5CA0" w:rsidRDefault="005B2627" w:rsidP="005B262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08.30-09.15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5B2627" w:rsidRPr="00EF5CA0" w:rsidRDefault="005B2627" w:rsidP="005B262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09.30-10.15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 Öğretimi 1</w:t>
            </w:r>
          </w:p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</w:p>
          <w:p w:rsidR="005B2627" w:rsidRPr="00EF5CA0" w:rsidRDefault="00AB41A2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F42D6B" w:rsidRPr="00EF5CA0" w:rsidRDefault="00F42D6B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Eğitimde Ölçme ve Değerlendirme A</w:t>
            </w:r>
          </w:p>
          <w:p w:rsidR="00F42D6B" w:rsidRPr="00EF5CA0" w:rsidRDefault="00F42D6B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F42D6B" w:rsidRPr="00EF5CA0" w:rsidRDefault="00F42D6B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Doç. Dr. Funda NALBANTOĞLU YILMAZ</w:t>
            </w:r>
          </w:p>
          <w:p w:rsidR="005B2627" w:rsidRPr="00EF5CA0" w:rsidRDefault="00710075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E-11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F42D6B" w:rsidRPr="00EF5CA0" w:rsidRDefault="00F42D6B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Eğitimde Ölçme ve Değerlendirme A</w:t>
            </w:r>
          </w:p>
          <w:p w:rsidR="00F42D6B" w:rsidRPr="00EF5CA0" w:rsidRDefault="00F42D6B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F42D6B" w:rsidRPr="00EF5CA0" w:rsidRDefault="00F42D6B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Doç. Dr. Funda NALBANTOĞLU YILMAZ</w:t>
            </w:r>
          </w:p>
          <w:p w:rsidR="005B2627" w:rsidRPr="00EF5CA0" w:rsidRDefault="00710075" w:rsidP="00F42D6B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E-11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465"/>
        </w:trPr>
        <w:tc>
          <w:tcPr>
            <w:tcW w:w="1125" w:type="dxa"/>
          </w:tcPr>
          <w:p w:rsidR="00A12838" w:rsidRPr="00EF5CA0" w:rsidRDefault="00A12838" w:rsidP="00A12838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10.30-11.15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 Öğretimi 1</w:t>
            </w:r>
          </w:p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</w:p>
          <w:p w:rsidR="00A12838" w:rsidRPr="00EF5CA0" w:rsidRDefault="00AB41A2" w:rsidP="00AB41A2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Türk Eğitim Sistemi ve Okul Yönetimi C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 </w:t>
            </w:r>
          </w:p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Mehmet ÖZCAN H-27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Osmanlı Tarihi 1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Yeni ve Yakınçağ Tarihi</w:t>
            </w:r>
          </w:p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A12838" w:rsidRPr="00EF5CA0" w:rsidRDefault="00DD08ED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315"/>
        </w:trPr>
        <w:tc>
          <w:tcPr>
            <w:tcW w:w="1125" w:type="dxa"/>
          </w:tcPr>
          <w:p w:rsidR="00A12838" w:rsidRPr="00EF5CA0" w:rsidRDefault="00A12838" w:rsidP="00A12838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11.30-12.15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 Öğretimi 1</w:t>
            </w:r>
          </w:p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</w:p>
          <w:p w:rsidR="00A12838" w:rsidRPr="00EF5CA0" w:rsidRDefault="00AB41A2" w:rsidP="00AB41A2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Türk Eğitim Sistemi ve Okul Yönetimi C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 </w:t>
            </w:r>
          </w:p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Mehmet ÖZCAN H-27</w:t>
            </w:r>
          </w:p>
        </w:tc>
        <w:tc>
          <w:tcPr>
            <w:tcW w:w="2775" w:type="dxa"/>
            <w:vAlign w:val="center"/>
          </w:tcPr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Osmanlı Tarihi 1</w:t>
            </w:r>
          </w:p>
          <w:p w:rsidR="00422167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A12838" w:rsidRPr="00EF5CA0" w:rsidRDefault="00422167" w:rsidP="0042216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Yeni ve Yakınçağ Tarihi</w:t>
            </w:r>
          </w:p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A12838" w:rsidRPr="00EF5CA0" w:rsidRDefault="00DD08ED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2775" w:type="dxa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B610BB">
        <w:trPr>
          <w:trHeight w:val="315"/>
        </w:trPr>
        <w:tc>
          <w:tcPr>
            <w:tcW w:w="1125" w:type="dxa"/>
            <w:shd w:val="clear" w:color="auto" w:fill="EFEFEF"/>
          </w:tcPr>
          <w:p w:rsidR="00A12838" w:rsidRPr="00EF5CA0" w:rsidRDefault="00A12838" w:rsidP="00A12838">
            <w:pPr>
              <w:pStyle w:val="TableParagraph"/>
              <w:spacing w:before="61"/>
              <w:ind w:left="68"/>
              <w:rPr>
                <w:i/>
                <w:sz w:val="16"/>
                <w:szCs w:val="16"/>
                <w:lang w:val="tr-TR"/>
              </w:rPr>
            </w:pPr>
            <w:r w:rsidRPr="00EF5CA0">
              <w:rPr>
                <w:i/>
                <w:sz w:val="16"/>
                <w:szCs w:val="16"/>
                <w:lang w:val="tr-TR"/>
              </w:rPr>
              <w:t>12.30-13.30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A12838" w:rsidRPr="00EF5CA0" w:rsidRDefault="00A12838" w:rsidP="00A12838">
            <w:pPr>
              <w:pStyle w:val="TableParagraph"/>
              <w:jc w:val="center"/>
              <w:rPr>
                <w:b/>
                <w:i/>
                <w:sz w:val="16"/>
                <w:szCs w:val="16"/>
                <w:lang w:val="tr-TR"/>
              </w:rPr>
            </w:pPr>
            <w:r w:rsidRPr="00EF5CA0">
              <w:rPr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A12838" w:rsidRPr="00EF5CA0" w:rsidRDefault="00A12838" w:rsidP="00A12838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</w:tr>
      <w:tr w:rsidR="00EF5CA0" w:rsidRPr="00EF5CA0" w:rsidTr="0055117B">
        <w:trPr>
          <w:trHeight w:val="465"/>
        </w:trPr>
        <w:tc>
          <w:tcPr>
            <w:tcW w:w="1125" w:type="dxa"/>
          </w:tcPr>
          <w:p w:rsidR="00CA6FA4" w:rsidRPr="00EF5CA0" w:rsidRDefault="00CA6FA4" w:rsidP="00CA6FA4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13.30-14.15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Öğretim Teknolojileri ve Materyal Tasarımı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. Ü. M. Talha ÖZALP 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-27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Harita Bilgisi ve Uygulamaları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</w:tr>
      <w:tr w:rsidR="00EF5CA0" w:rsidRPr="00EF5CA0" w:rsidTr="003430B5">
        <w:trPr>
          <w:trHeight w:val="465"/>
        </w:trPr>
        <w:tc>
          <w:tcPr>
            <w:tcW w:w="1125" w:type="dxa"/>
          </w:tcPr>
          <w:p w:rsidR="00CA6FA4" w:rsidRPr="00EF5CA0" w:rsidRDefault="00CA6FA4" w:rsidP="00CA6FA4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14.30-15.15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Öğretim Teknolojileri ve Materyal Tasarımı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. Ü. M. Talha ÖZALP 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-27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Harita Bilgisi ve Uygulamaları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</w:t>
            </w:r>
          </w:p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-8</w:t>
            </w:r>
          </w:p>
        </w:tc>
      </w:tr>
      <w:tr w:rsidR="00EF5CA0" w:rsidRPr="00EF5CA0" w:rsidTr="00AA107F">
        <w:trPr>
          <w:trHeight w:val="465"/>
        </w:trPr>
        <w:tc>
          <w:tcPr>
            <w:tcW w:w="1125" w:type="dxa"/>
            <w:vAlign w:val="center"/>
          </w:tcPr>
          <w:p w:rsidR="00CA6FA4" w:rsidRPr="00EF5CA0" w:rsidRDefault="00CA6FA4" w:rsidP="00CA6FA4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15.30-16.15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CA6FA4" w:rsidRPr="00EF5CA0" w:rsidTr="00AA107F">
        <w:trPr>
          <w:trHeight w:val="315"/>
        </w:trPr>
        <w:tc>
          <w:tcPr>
            <w:tcW w:w="1125" w:type="dxa"/>
            <w:vAlign w:val="center"/>
          </w:tcPr>
          <w:p w:rsidR="00CA6FA4" w:rsidRPr="00EF5CA0" w:rsidRDefault="00CA6FA4" w:rsidP="00CA6FA4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16.30-17.15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GK Seçmeli Ders</w:t>
            </w:r>
          </w:p>
        </w:tc>
        <w:tc>
          <w:tcPr>
            <w:tcW w:w="2775" w:type="dxa"/>
            <w:vAlign w:val="center"/>
          </w:tcPr>
          <w:p w:rsidR="00CA6FA4" w:rsidRPr="00EF5CA0" w:rsidRDefault="00CA6FA4" w:rsidP="00CA6FA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</w:tbl>
    <w:p w:rsidR="00626CF0" w:rsidRPr="00EF5CA0" w:rsidRDefault="00626CF0" w:rsidP="00626CF0">
      <w:pPr>
        <w:rPr>
          <w:rFonts w:ascii="Arial" w:hAnsi="Arial" w:cs="Arial"/>
        </w:rPr>
      </w:pPr>
    </w:p>
    <w:p w:rsidR="00626CF0" w:rsidRPr="00EF5CA0" w:rsidRDefault="00626CF0" w:rsidP="00626CF0">
      <w:pPr>
        <w:rPr>
          <w:rFonts w:ascii="Arial" w:hAnsi="Arial" w:cs="Arial"/>
        </w:rPr>
      </w:pPr>
      <w:r w:rsidRPr="00EF5CA0">
        <w:rPr>
          <w:rFonts w:ascii="Arial" w:hAnsi="Arial" w:cs="Arial"/>
          <w:b/>
        </w:rPr>
        <w:t>Not-1:</w:t>
      </w:r>
      <w:r w:rsidRPr="00EF5CA0">
        <w:rPr>
          <w:rFonts w:ascii="Arial" w:hAnsi="Arial" w:cs="Arial"/>
        </w:rPr>
        <w:t xml:space="preserve"> MB seçmeli derslerinin programına</w:t>
      </w:r>
      <w:r w:rsidR="00EF5CA0">
        <w:rPr>
          <w:rFonts w:ascii="Arial" w:hAnsi="Arial" w:cs="Arial"/>
        </w:rPr>
        <w:t xml:space="preserve"> </w:t>
      </w:r>
      <w:hyperlink r:id="rId8" w:history="1">
        <w:r w:rsidR="00EF5CA0" w:rsidRPr="00EF5CA0">
          <w:rPr>
            <w:rStyle w:val="Hyperlink"/>
            <w:rFonts w:ascii="Arial" w:hAnsi="Arial" w:cs="Arial"/>
            <w:color w:val="auto"/>
          </w:rPr>
          <w:t>https://egitim.nevsehir.edu.tr/tr/meslek-bilgisi</w:t>
        </w:r>
      </w:hyperlink>
      <w:r w:rsidRPr="00EF5CA0">
        <w:rPr>
          <w:rFonts w:ascii="Arial" w:hAnsi="Arial" w:cs="Arial"/>
        </w:rPr>
        <w:t xml:space="preserve"> adresinden ulaşabilirsiniz. </w:t>
      </w:r>
    </w:p>
    <w:p w:rsidR="00626CF0" w:rsidRPr="00EF5CA0" w:rsidRDefault="00626CF0" w:rsidP="00626CF0">
      <w:pPr>
        <w:rPr>
          <w:rFonts w:ascii="Arial" w:hAnsi="Arial" w:cs="Arial"/>
        </w:rPr>
      </w:pPr>
      <w:r w:rsidRPr="00EF5CA0">
        <w:rPr>
          <w:rFonts w:ascii="Arial" w:hAnsi="Arial" w:cs="Arial"/>
          <w:b/>
        </w:rPr>
        <w:t>Not-2:</w:t>
      </w:r>
      <w:r w:rsidRPr="00EF5CA0">
        <w:rPr>
          <w:rFonts w:ascii="Arial" w:hAnsi="Arial" w:cs="Arial"/>
        </w:rPr>
        <w:t xml:space="preserve"> GK seçmeli derslerinin programına </w:t>
      </w:r>
      <w:hyperlink r:id="rId9" w:history="1">
        <w:r w:rsidR="00EF5CA0" w:rsidRPr="00EF5CA0">
          <w:rPr>
            <w:rStyle w:val="Hyperlink"/>
            <w:rFonts w:ascii="Arial" w:hAnsi="Arial" w:cs="Arial"/>
            <w:color w:val="auto"/>
          </w:rPr>
          <w:t>https://egitim.nevsehir.edu.tr/tr/genel-kultur-dersleri</w:t>
        </w:r>
      </w:hyperlink>
      <w:r w:rsidR="00EF5CA0">
        <w:rPr>
          <w:rStyle w:val="Hyperlink"/>
          <w:rFonts w:ascii="Arial" w:hAnsi="Arial" w:cs="Arial"/>
          <w:color w:val="auto"/>
        </w:rPr>
        <w:t xml:space="preserve"> </w:t>
      </w:r>
      <w:r w:rsidRPr="00EF5CA0">
        <w:rPr>
          <w:rFonts w:ascii="Arial" w:hAnsi="Arial" w:cs="Arial"/>
        </w:rPr>
        <w:t xml:space="preserve">adresinden ulaşabilirsiniz. </w:t>
      </w:r>
    </w:p>
    <w:p w:rsidR="00626CF0" w:rsidRPr="00EF5CA0" w:rsidRDefault="00626CF0" w:rsidP="00626CF0">
      <w:pPr>
        <w:rPr>
          <w:rFonts w:ascii="Arial" w:hAnsi="Arial" w:cs="Arial"/>
        </w:rPr>
      </w:pPr>
    </w:p>
    <w:p w:rsidR="00EC4FD9" w:rsidRPr="00EF5CA0" w:rsidRDefault="00EC4FD9">
      <w:pPr>
        <w:rPr>
          <w:rFonts w:ascii="Arial" w:hAnsi="Arial" w:cs="Arial"/>
        </w:rPr>
      </w:pPr>
    </w:p>
    <w:p w:rsidR="00626CF0" w:rsidRPr="00EF5CA0" w:rsidRDefault="00626CF0">
      <w:pPr>
        <w:rPr>
          <w:rFonts w:ascii="Arial" w:hAnsi="Arial" w:cs="Arial"/>
        </w:rPr>
      </w:pPr>
    </w:p>
    <w:p w:rsidR="00626CF0" w:rsidRPr="00EF5CA0" w:rsidRDefault="00626CF0">
      <w:pPr>
        <w:rPr>
          <w:rFonts w:ascii="Arial" w:hAnsi="Arial" w:cs="Arial"/>
        </w:rPr>
      </w:pPr>
    </w:p>
    <w:p w:rsidR="00DD0495" w:rsidRPr="00EF5CA0" w:rsidRDefault="00DD0495">
      <w:pPr>
        <w:rPr>
          <w:rFonts w:ascii="Arial" w:hAnsi="Arial" w:cs="Arial"/>
        </w:rPr>
      </w:pPr>
    </w:p>
    <w:p w:rsidR="00626CF0" w:rsidRPr="00EF5CA0" w:rsidRDefault="00626CF0">
      <w:pPr>
        <w:rPr>
          <w:rFonts w:ascii="Arial" w:hAnsi="Arial" w:cs="Arial"/>
        </w:rPr>
      </w:pPr>
    </w:p>
    <w:p w:rsidR="004332CF" w:rsidRPr="00EF5CA0" w:rsidRDefault="004332CF" w:rsidP="004332CF">
      <w:pPr>
        <w:pStyle w:val="BodyText"/>
        <w:numPr>
          <w:ilvl w:val="0"/>
          <w:numId w:val="1"/>
        </w:numPr>
        <w:spacing w:before="73"/>
        <w:rPr>
          <w:b w:val="0"/>
          <w:sz w:val="28"/>
          <w:szCs w:val="28"/>
        </w:rPr>
      </w:pPr>
      <w:r w:rsidRPr="00EF5CA0">
        <w:rPr>
          <w:sz w:val="28"/>
          <w:szCs w:val="28"/>
        </w:rPr>
        <w:t>Sınıf</w:t>
      </w:r>
    </w:p>
    <w:p w:rsidR="004332CF" w:rsidRPr="00EF5CA0" w:rsidRDefault="004332CF" w:rsidP="004332CF">
      <w:pPr>
        <w:rPr>
          <w:rFonts w:ascii="Arial" w:hAnsi="Arial" w:cs="Arial"/>
        </w:rPr>
      </w:pPr>
    </w:p>
    <w:tbl>
      <w:tblPr>
        <w:tblStyle w:val="TableNormal1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5"/>
        <w:gridCol w:w="2775"/>
        <w:gridCol w:w="1390"/>
        <w:gridCol w:w="1390"/>
        <w:gridCol w:w="2694"/>
        <w:gridCol w:w="2835"/>
        <w:gridCol w:w="2791"/>
        <w:gridCol w:w="24"/>
      </w:tblGrid>
      <w:tr w:rsidR="00EF5CA0" w:rsidRPr="00EF5CA0" w:rsidTr="00B610BB">
        <w:trPr>
          <w:gridAfter w:val="1"/>
          <w:wAfter w:w="24" w:type="dxa"/>
          <w:trHeight w:val="311"/>
        </w:trPr>
        <w:tc>
          <w:tcPr>
            <w:tcW w:w="112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39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Bölüm</w:t>
            </w:r>
          </w:p>
        </w:tc>
        <w:tc>
          <w:tcPr>
            <w:tcW w:w="13875" w:type="dxa"/>
            <w:gridSpan w:val="6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39"/>
              <w:ind w:left="4015" w:right="4026"/>
              <w:jc w:val="center"/>
              <w:rPr>
                <w:b/>
                <w:sz w:val="16"/>
                <w:szCs w:val="16"/>
                <w:lang w:val="tr-TR"/>
              </w:rPr>
            </w:pPr>
          </w:p>
        </w:tc>
      </w:tr>
      <w:tr w:rsidR="00EF5CA0" w:rsidRPr="00EF5CA0" w:rsidTr="00855027">
        <w:trPr>
          <w:gridAfter w:val="1"/>
          <w:wAfter w:w="24" w:type="dxa"/>
          <w:trHeight w:val="318"/>
        </w:trPr>
        <w:tc>
          <w:tcPr>
            <w:tcW w:w="112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Saat / Gün</w:t>
            </w:r>
          </w:p>
        </w:tc>
        <w:tc>
          <w:tcPr>
            <w:tcW w:w="277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Pazartesi</w:t>
            </w:r>
          </w:p>
        </w:tc>
        <w:tc>
          <w:tcPr>
            <w:tcW w:w="2780" w:type="dxa"/>
            <w:gridSpan w:val="2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8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Salı</w:t>
            </w:r>
          </w:p>
        </w:tc>
        <w:tc>
          <w:tcPr>
            <w:tcW w:w="2694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Çarşamba</w:t>
            </w:r>
          </w:p>
        </w:tc>
        <w:tc>
          <w:tcPr>
            <w:tcW w:w="2835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Perşembe</w:t>
            </w:r>
          </w:p>
        </w:tc>
        <w:tc>
          <w:tcPr>
            <w:tcW w:w="2791" w:type="dxa"/>
            <w:shd w:val="clear" w:color="auto" w:fill="EFEFEF"/>
          </w:tcPr>
          <w:p w:rsidR="004332CF" w:rsidRPr="00EF5CA0" w:rsidRDefault="004332CF" w:rsidP="00B610BB">
            <w:pPr>
              <w:pStyle w:val="TableParagraph"/>
              <w:spacing w:before="43"/>
              <w:ind w:left="69"/>
              <w:jc w:val="center"/>
              <w:rPr>
                <w:b/>
                <w:sz w:val="16"/>
                <w:szCs w:val="16"/>
                <w:lang w:val="tr-TR"/>
              </w:rPr>
            </w:pPr>
            <w:r w:rsidRPr="00EF5CA0">
              <w:rPr>
                <w:b/>
                <w:sz w:val="16"/>
                <w:szCs w:val="16"/>
                <w:lang w:val="tr-TR"/>
              </w:rPr>
              <w:t>Cuma</w:t>
            </w:r>
          </w:p>
        </w:tc>
      </w:tr>
      <w:tr w:rsidR="00EF5CA0" w:rsidRPr="00EF5CA0" w:rsidTr="00855027">
        <w:trPr>
          <w:gridAfter w:val="1"/>
          <w:wAfter w:w="24" w:type="dxa"/>
          <w:trHeight w:val="465"/>
        </w:trPr>
        <w:tc>
          <w:tcPr>
            <w:tcW w:w="1125" w:type="dxa"/>
          </w:tcPr>
          <w:p w:rsidR="005B2627" w:rsidRPr="00EF5CA0" w:rsidRDefault="005B2627" w:rsidP="005B262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08.30-09.15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80" w:type="dxa"/>
            <w:gridSpan w:val="2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694" w:type="dxa"/>
            <w:vAlign w:val="center"/>
          </w:tcPr>
          <w:p w:rsidR="00402216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Öğretmenlik Uygulaması 1</w:t>
            </w:r>
          </w:p>
          <w:p w:rsidR="00402216" w:rsidRPr="00EF5CA0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83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91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F5CA0" w:rsidRPr="00EF5CA0" w:rsidTr="00855027">
        <w:trPr>
          <w:gridAfter w:val="1"/>
          <w:wAfter w:w="24" w:type="dxa"/>
          <w:trHeight w:val="465"/>
        </w:trPr>
        <w:tc>
          <w:tcPr>
            <w:tcW w:w="1125" w:type="dxa"/>
          </w:tcPr>
          <w:p w:rsidR="005B2627" w:rsidRPr="00EF5CA0" w:rsidRDefault="005B2627" w:rsidP="005B2627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09.30-10.15</w:t>
            </w:r>
          </w:p>
        </w:tc>
        <w:tc>
          <w:tcPr>
            <w:tcW w:w="2775" w:type="dxa"/>
            <w:vAlign w:val="center"/>
          </w:tcPr>
          <w:p w:rsidR="005B2627" w:rsidRPr="00EF5CA0" w:rsidRDefault="005B2627" w:rsidP="005B2627">
            <w:pPr>
              <w:jc w:val="center"/>
              <w:rPr>
                <w:lang w:val="tr-TR"/>
              </w:rPr>
            </w:pPr>
          </w:p>
        </w:tc>
        <w:tc>
          <w:tcPr>
            <w:tcW w:w="2780" w:type="dxa"/>
            <w:gridSpan w:val="2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694" w:type="dxa"/>
            <w:vAlign w:val="center"/>
          </w:tcPr>
          <w:p w:rsidR="00402216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Öğretmenlik Uygulaması 1</w:t>
            </w:r>
          </w:p>
          <w:p w:rsidR="005B2627" w:rsidRPr="00EF5CA0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</w:tc>
        <w:tc>
          <w:tcPr>
            <w:tcW w:w="2835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91" w:type="dxa"/>
            <w:vAlign w:val="center"/>
          </w:tcPr>
          <w:p w:rsidR="005B2627" w:rsidRPr="00EF5CA0" w:rsidRDefault="005B2627" w:rsidP="005B2627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A2BF4" w:rsidRPr="00EF5CA0" w:rsidTr="006E6EB2">
        <w:trPr>
          <w:trHeight w:val="465"/>
        </w:trPr>
        <w:tc>
          <w:tcPr>
            <w:tcW w:w="1125" w:type="dxa"/>
          </w:tcPr>
          <w:p w:rsidR="00EA2BF4" w:rsidRPr="00EF5CA0" w:rsidRDefault="00EA2BF4" w:rsidP="00EA2BF4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10.30-11.15</w:t>
            </w:r>
          </w:p>
        </w:tc>
        <w:tc>
          <w:tcPr>
            <w:tcW w:w="2775" w:type="dxa"/>
            <w:vAlign w:val="center"/>
          </w:tcPr>
          <w:p w:rsidR="00402216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Öğretmenlik Uygulaması 1</w:t>
            </w:r>
          </w:p>
          <w:p w:rsidR="00EA2BF4" w:rsidRPr="00EF5CA0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</w:t>
            </w:r>
          </w:p>
        </w:tc>
        <w:tc>
          <w:tcPr>
            <w:tcW w:w="1390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Bilgiler Ders Kitabı İncelemesi 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 xml:space="preserve">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1390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 Öğretiminde Yerel Çocuk Oyunları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. Ü. M. Talha ÖZALP </w:t>
            </w:r>
          </w:p>
          <w:p w:rsidR="00EA2BF4" w:rsidRPr="00EF5CA0" w:rsidRDefault="00485F9F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>
              <w:rPr>
                <w:rFonts w:ascii="Arial" w:hAnsi="Arial" w:cs="Arial"/>
                <w:sz w:val="16"/>
                <w:szCs w:val="16"/>
                <w:lang w:val="tr-TR"/>
              </w:rPr>
              <w:t>-23</w:t>
            </w:r>
          </w:p>
        </w:tc>
        <w:tc>
          <w:tcPr>
            <w:tcW w:w="2694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Sanat ve Müze Eğitimi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. Ü. M. Talha ÖZALP 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-28</w:t>
            </w:r>
          </w:p>
        </w:tc>
        <w:tc>
          <w:tcPr>
            <w:tcW w:w="283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A2BF4" w:rsidRPr="00EF5CA0" w:rsidTr="0019056C">
        <w:trPr>
          <w:gridAfter w:val="1"/>
          <w:wAfter w:w="24" w:type="dxa"/>
          <w:trHeight w:val="315"/>
        </w:trPr>
        <w:tc>
          <w:tcPr>
            <w:tcW w:w="1125" w:type="dxa"/>
          </w:tcPr>
          <w:p w:rsidR="00EA2BF4" w:rsidRPr="00EF5CA0" w:rsidRDefault="00EA2BF4" w:rsidP="00EA2BF4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11.30-12.15</w:t>
            </w:r>
          </w:p>
        </w:tc>
        <w:tc>
          <w:tcPr>
            <w:tcW w:w="2775" w:type="dxa"/>
            <w:vAlign w:val="center"/>
          </w:tcPr>
          <w:p w:rsidR="00402216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Öğretmenlik Uygulaması 1</w:t>
            </w:r>
          </w:p>
          <w:p w:rsidR="00EA2BF4" w:rsidRPr="00EF5CA0" w:rsidRDefault="00402216" w:rsidP="00402216">
            <w:pPr>
              <w:jc w:val="center"/>
              <w:rPr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</w:t>
            </w:r>
          </w:p>
        </w:tc>
        <w:tc>
          <w:tcPr>
            <w:tcW w:w="1390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Bilgiler Ders Kitabı İncelemesi 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Üyesi Ahmet DURMAZ</w:t>
            </w:r>
            <w:r>
              <w:rPr>
                <w:rFonts w:ascii="Arial" w:hAnsi="Arial" w:cs="Arial"/>
                <w:sz w:val="16"/>
                <w:szCs w:val="16"/>
                <w:lang w:val="tr-TR"/>
              </w:rPr>
              <w:t xml:space="preserve">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1390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Sosyal Bilgiler Öğretiminde Yerel Çocuk Oyunları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</w:t>
            </w:r>
          </w:p>
          <w:p w:rsidR="00EA2BF4" w:rsidRPr="00EF5CA0" w:rsidRDefault="00485F9F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Derslik:H-23</w:t>
            </w:r>
          </w:p>
        </w:tc>
        <w:tc>
          <w:tcPr>
            <w:tcW w:w="2694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Sanat ve Müze Eğitimi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 H-28</w:t>
            </w:r>
          </w:p>
        </w:tc>
        <w:tc>
          <w:tcPr>
            <w:tcW w:w="283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91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A2BF4" w:rsidRPr="00EF5CA0" w:rsidTr="00855027">
        <w:trPr>
          <w:gridAfter w:val="1"/>
          <w:wAfter w:w="24" w:type="dxa"/>
          <w:trHeight w:val="315"/>
        </w:trPr>
        <w:tc>
          <w:tcPr>
            <w:tcW w:w="1125" w:type="dxa"/>
            <w:shd w:val="clear" w:color="auto" w:fill="EFEFEF"/>
          </w:tcPr>
          <w:p w:rsidR="00EA2BF4" w:rsidRPr="00EF5CA0" w:rsidRDefault="00EA2BF4" w:rsidP="00EA2BF4">
            <w:pPr>
              <w:pStyle w:val="TableParagraph"/>
              <w:spacing w:before="61"/>
              <w:ind w:left="68"/>
              <w:rPr>
                <w:i/>
                <w:sz w:val="16"/>
                <w:szCs w:val="16"/>
                <w:lang w:val="tr-TR"/>
              </w:rPr>
            </w:pPr>
            <w:r w:rsidRPr="00EF5CA0">
              <w:rPr>
                <w:i/>
                <w:sz w:val="16"/>
                <w:szCs w:val="16"/>
                <w:lang w:val="tr-TR"/>
              </w:rPr>
              <w:t>12.30-13.30</w:t>
            </w:r>
          </w:p>
        </w:tc>
        <w:tc>
          <w:tcPr>
            <w:tcW w:w="2775" w:type="dxa"/>
            <w:shd w:val="clear" w:color="auto" w:fill="EFEFEF"/>
            <w:vAlign w:val="center"/>
          </w:tcPr>
          <w:p w:rsidR="00EA2BF4" w:rsidRPr="00EF5CA0" w:rsidRDefault="00EA2BF4" w:rsidP="00EA2BF4">
            <w:pPr>
              <w:pStyle w:val="TableParagraph"/>
              <w:jc w:val="center"/>
              <w:rPr>
                <w:b/>
                <w:i/>
                <w:sz w:val="16"/>
                <w:szCs w:val="16"/>
                <w:lang w:val="tr-TR"/>
              </w:rPr>
            </w:pPr>
            <w:r w:rsidRPr="00EF5CA0">
              <w:rPr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80" w:type="dxa"/>
            <w:gridSpan w:val="2"/>
            <w:shd w:val="clear" w:color="auto" w:fill="EFEFEF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694" w:type="dxa"/>
            <w:shd w:val="clear" w:color="auto" w:fill="EFEFEF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835" w:type="dxa"/>
            <w:shd w:val="clear" w:color="auto" w:fill="EFEFEF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  <w:tc>
          <w:tcPr>
            <w:tcW w:w="2791" w:type="dxa"/>
            <w:shd w:val="clear" w:color="auto" w:fill="EFEFEF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b/>
                <w:i/>
                <w:sz w:val="16"/>
                <w:szCs w:val="16"/>
                <w:lang w:val="tr-TR"/>
              </w:rPr>
              <w:t>ÖĞLE ARASI</w:t>
            </w:r>
          </w:p>
        </w:tc>
      </w:tr>
      <w:tr w:rsidR="00EA2BF4" w:rsidRPr="00EF5CA0" w:rsidTr="00855027">
        <w:trPr>
          <w:gridAfter w:val="1"/>
          <w:wAfter w:w="24" w:type="dxa"/>
          <w:trHeight w:val="465"/>
        </w:trPr>
        <w:tc>
          <w:tcPr>
            <w:tcW w:w="1125" w:type="dxa"/>
          </w:tcPr>
          <w:p w:rsidR="00EA2BF4" w:rsidRPr="00EF5CA0" w:rsidRDefault="00EA2BF4" w:rsidP="00EA2BF4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13.30-14.15</w:t>
            </w:r>
          </w:p>
        </w:tc>
        <w:tc>
          <w:tcPr>
            <w:tcW w:w="277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Okullarda Rehberlik A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Emine Zehra TURAN E-8</w:t>
            </w:r>
          </w:p>
        </w:tc>
        <w:tc>
          <w:tcPr>
            <w:tcW w:w="2780" w:type="dxa"/>
            <w:gridSpan w:val="2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694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Türkiye Cumhuriyeti Tarihi 1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283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91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A2BF4" w:rsidRPr="00EF5CA0" w:rsidTr="00F4394C">
        <w:trPr>
          <w:gridAfter w:val="1"/>
          <w:wAfter w:w="24" w:type="dxa"/>
          <w:trHeight w:val="465"/>
        </w:trPr>
        <w:tc>
          <w:tcPr>
            <w:tcW w:w="1125" w:type="dxa"/>
          </w:tcPr>
          <w:p w:rsidR="00EA2BF4" w:rsidRPr="00EF5CA0" w:rsidRDefault="00EA2BF4" w:rsidP="00EA2BF4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14.30-15.15</w:t>
            </w:r>
          </w:p>
        </w:tc>
        <w:tc>
          <w:tcPr>
            <w:tcW w:w="277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Okullarda Rehberlik A 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(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Sosyal Bil.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Öğrt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</w:t>
            </w: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)</w:t>
            </w:r>
            <w:proofErr w:type="gramEnd"/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Doç. Dr. Emine Zehra TURAN E-8</w:t>
            </w:r>
          </w:p>
        </w:tc>
        <w:tc>
          <w:tcPr>
            <w:tcW w:w="2780" w:type="dxa"/>
            <w:gridSpan w:val="2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694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Türkiye Cumhuriyeti Tarihi 1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Recep KÜREKLİ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283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91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</w:tr>
      <w:tr w:rsidR="00EA2BF4" w:rsidRPr="00EF5CA0" w:rsidTr="00F4394C">
        <w:trPr>
          <w:gridAfter w:val="1"/>
          <w:wAfter w:w="24" w:type="dxa"/>
          <w:trHeight w:val="465"/>
        </w:trPr>
        <w:tc>
          <w:tcPr>
            <w:tcW w:w="1125" w:type="dxa"/>
            <w:vAlign w:val="center"/>
          </w:tcPr>
          <w:p w:rsidR="00EA2BF4" w:rsidRPr="00EF5CA0" w:rsidRDefault="00EA2BF4" w:rsidP="00EA2BF4">
            <w:pPr>
              <w:pStyle w:val="TableParagraph"/>
              <w:spacing w:before="136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15.30-16.15</w:t>
            </w:r>
          </w:p>
        </w:tc>
        <w:tc>
          <w:tcPr>
            <w:tcW w:w="277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Medya Okuryazarlığı ve Eğitimi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-27</w:t>
            </w:r>
          </w:p>
        </w:tc>
        <w:tc>
          <w:tcPr>
            <w:tcW w:w="2780" w:type="dxa"/>
            <w:gridSpan w:val="2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694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Afetler ve Afet Yönetimi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283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91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Öğretmenlik Uygulaması 1</w:t>
            </w:r>
          </w:p>
          <w:p w:rsidR="00EA2BF4" w:rsidRDefault="00402216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402216" w:rsidRDefault="00402216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Doç. Dr. Ahmet DURMAZ</w:t>
            </w:r>
          </w:p>
          <w:p w:rsidR="00402216" w:rsidRPr="00EF5CA0" w:rsidRDefault="00402216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</w:t>
            </w:r>
          </w:p>
        </w:tc>
      </w:tr>
      <w:tr w:rsidR="00EA2BF4" w:rsidRPr="00EF5CA0" w:rsidTr="00F4394C">
        <w:trPr>
          <w:gridAfter w:val="1"/>
          <w:wAfter w:w="24" w:type="dxa"/>
          <w:trHeight w:val="315"/>
        </w:trPr>
        <w:tc>
          <w:tcPr>
            <w:tcW w:w="1125" w:type="dxa"/>
            <w:vAlign w:val="center"/>
          </w:tcPr>
          <w:p w:rsidR="00EA2BF4" w:rsidRPr="00EF5CA0" w:rsidRDefault="00EA2BF4" w:rsidP="00EA2BF4">
            <w:pPr>
              <w:pStyle w:val="TableParagraph"/>
              <w:spacing w:before="61"/>
              <w:ind w:left="68"/>
              <w:rPr>
                <w:sz w:val="16"/>
                <w:szCs w:val="16"/>
                <w:lang w:val="tr-TR"/>
              </w:rPr>
            </w:pPr>
            <w:r w:rsidRPr="00EF5CA0">
              <w:rPr>
                <w:sz w:val="16"/>
                <w:szCs w:val="16"/>
                <w:lang w:val="tr-TR"/>
              </w:rPr>
              <w:t>16.30-17.15</w:t>
            </w:r>
          </w:p>
        </w:tc>
        <w:tc>
          <w:tcPr>
            <w:tcW w:w="277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Medya Okuryazarlığı ve Eğitimi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</w:t>
            </w:r>
            <w:proofErr w:type="spell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. Ü. M. Talha ÖZALP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Derslik:H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-27</w:t>
            </w:r>
          </w:p>
        </w:tc>
        <w:tc>
          <w:tcPr>
            <w:tcW w:w="2780" w:type="dxa"/>
            <w:gridSpan w:val="2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MB Seçmeli Ders</w:t>
            </w:r>
          </w:p>
        </w:tc>
        <w:tc>
          <w:tcPr>
            <w:tcW w:w="2694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Afetler ve Afet Yönetimi</w:t>
            </w:r>
          </w:p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EA2BF4" w:rsidRPr="00EF5CA0" w:rsidRDefault="00EA2BF4" w:rsidP="00EA2BF4">
            <w:pPr>
              <w:jc w:val="center"/>
              <w:rPr>
                <w:lang w:val="tr-TR"/>
              </w:rPr>
            </w:pPr>
            <w:proofErr w:type="gramStart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Derslik:E</w:t>
            </w:r>
            <w:proofErr w:type="gramEnd"/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-15</w:t>
            </w:r>
          </w:p>
        </w:tc>
        <w:tc>
          <w:tcPr>
            <w:tcW w:w="2835" w:type="dxa"/>
            <w:vAlign w:val="center"/>
          </w:tcPr>
          <w:p w:rsidR="00EA2BF4" w:rsidRPr="00EF5CA0" w:rsidRDefault="00EA2BF4" w:rsidP="00EA2BF4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</w:p>
        </w:tc>
        <w:tc>
          <w:tcPr>
            <w:tcW w:w="2791" w:type="dxa"/>
            <w:vAlign w:val="center"/>
          </w:tcPr>
          <w:p w:rsidR="00402216" w:rsidRPr="00EF5CA0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 w:rsidRPr="00EF5CA0">
              <w:rPr>
                <w:rFonts w:ascii="Arial" w:hAnsi="Arial" w:cs="Arial"/>
                <w:sz w:val="16"/>
                <w:szCs w:val="16"/>
                <w:lang w:val="tr-TR"/>
              </w:rPr>
              <w:t>Öğretmenlik Uygulaması 1</w:t>
            </w:r>
          </w:p>
          <w:p w:rsidR="00402216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Prof. Dr. Ali MEYDAN</w:t>
            </w:r>
          </w:p>
          <w:p w:rsidR="00402216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Doç. Dr. Ahmet DURMAZ</w:t>
            </w:r>
          </w:p>
          <w:p w:rsidR="00EA2BF4" w:rsidRPr="00EF5CA0" w:rsidRDefault="00402216" w:rsidP="00402216">
            <w:pPr>
              <w:jc w:val="center"/>
              <w:rPr>
                <w:rFonts w:ascii="Arial" w:hAnsi="Arial" w:cs="Arial"/>
                <w:sz w:val="16"/>
                <w:szCs w:val="16"/>
                <w:lang w:val="tr-TR"/>
              </w:rPr>
            </w:pPr>
            <w:r>
              <w:rPr>
                <w:rFonts w:ascii="Arial" w:hAnsi="Arial" w:cs="Arial"/>
                <w:sz w:val="16"/>
                <w:szCs w:val="16"/>
                <w:lang w:val="tr-TR"/>
              </w:rPr>
              <w:t>Arş. Gör. Dr. Ahmet Galip YÜCEL</w:t>
            </w:r>
            <w:bookmarkStart w:id="0" w:name="_GoBack"/>
            <w:bookmarkEnd w:id="0"/>
          </w:p>
        </w:tc>
      </w:tr>
    </w:tbl>
    <w:p w:rsidR="004332CF" w:rsidRPr="00EF5CA0" w:rsidRDefault="004332CF" w:rsidP="004332CF">
      <w:pPr>
        <w:rPr>
          <w:rFonts w:ascii="Arial" w:hAnsi="Arial" w:cs="Arial"/>
        </w:rPr>
      </w:pPr>
    </w:p>
    <w:p w:rsidR="00626CF0" w:rsidRPr="00EF5CA0" w:rsidRDefault="00626CF0" w:rsidP="00626CF0">
      <w:pPr>
        <w:rPr>
          <w:rFonts w:ascii="Arial" w:hAnsi="Arial" w:cs="Arial"/>
        </w:rPr>
      </w:pPr>
    </w:p>
    <w:p w:rsidR="00626CF0" w:rsidRPr="00EF5CA0" w:rsidRDefault="00626CF0" w:rsidP="00626CF0">
      <w:pPr>
        <w:rPr>
          <w:rFonts w:ascii="Arial" w:hAnsi="Arial" w:cs="Arial"/>
        </w:rPr>
      </w:pPr>
      <w:r w:rsidRPr="00EF5CA0">
        <w:rPr>
          <w:rFonts w:ascii="Arial" w:hAnsi="Arial" w:cs="Arial"/>
          <w:b/>
        </w:rPr>
        <w:t>Not-1:</w:t>
      </w:r>
      <w:r w:rsidRPr="00EF5CA0">
        <w:rPr>
          <w:rFonts w:ascii="Arial" w:hAnsi="Arial" w:cs="Arial"/>
        </w:rPr>
        <w:t xml:space="preserve"> MB seçmeli derslerinin programına </w:t>
      </w:r>
      <w:hyperlink r:id="rId10" w:history="1">
        <w:r w:rsidR="00EF5CA0" w:rsidRPr="00EF5CA0">
          <w:rPr>
            <w:rStyle w:val="Hyperlink"/>
            <w:rFonts w:ascii="Arial" w:hAnsi="Arial" w:cs="Arial"/>
            <w:color w:val="auto"/>
          </w:rPr>
          <w:t>https://egitim.nevsehir.edu.tr/tr/meslek-bilgisi</w:t>
        </w:r>
      </w:hyperlink>
      <w:r w:rsidR="00EF5CA0">
        <w:rPr>
          <w:rStyle w:val="Hyperlink"/>
          <w:rFonts w:ascii="Arial" w:hAnsi="Arial" w:cs="Arial"/>
          <w:color w:val="auto"/>
        </w:rPr>
        <w:t xml:space="preserve"> </w:t>
      </w:r>
      <w:r w:rsidRPr="00EF5CA0">
        <w:rPr>
          <w:rFonts w:ascii="Arial" w:hAnsi="Arial" w:cs="Arial"/>
        </w:rPr>
        <w:t xml:space="preserve">adresinden ulaşabilirsiniz. </w:t>
      </w:r>
    </w:p>
    <w:sectPr w:rsidR="00626CF0" w:rsidRPr="00EF5CA0" w:rsidSect="00A3541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75CB6"/>
    <w:multiLevelType w:val="hybridMultilevel"/>
    <w:tmpl w:val="1EC4CEE4"/>
    <w:lvl w:ilvl="0" w:tplc="D4A8D19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2E8568BF"/>
    <w:multiLevelType w:val="hybridMultilevel"/>
    <w:tmpl w:val="1EC4CEE4"/>
    <w:lvl w:ilvl="0" w:tplc="D4A8D19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698A2171"/>
    <w:multiLevelType w:val="hybridMultilevel"/>
    <w:tmpl w:val="1EC4CEE4"/>
    <w:lvl w:ilvl="0" w:tplc="D4A8D19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769E6BCC"/>
    <w:multiLevelType w:val="hybridMultilevel"/>
    <w:tmpl w:val="1EC4CEE4"/>
    <w:lvl w:ilvl="0" w:tplc="D4A8D19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414"/>
    <w:rsid w:val="00002700"/>
    <w:rsid w:val="00006DD5"/>
    <w:rsid w:val="00031496"/>
    <w:rsid w:val="00045C3F"/>
    <w:rsid w:val="0004699B"/>
    <w:rsid w:val="00062F1E"/>
    <w:rsid w:val="00090B13"/>
    <w:rsid w:val="000B5699"/>
    <w:rsid w:val="000C248B"/>
    <w:rsid w:val="000D2ED3"/>
    <w:rsid w:val="000E6FCC"/>
    <w:rsid w:val="000F0549"/>
    <w:rsid w:val="001602A5"/>
    <w:rsid w:val="00162FA2"/>
    <w:rsid w:val="00183646"/>
    <w:rsid w:val="001A26E3"/>
    <w:rsid w:val="001F6F0E"/>
    <w:rsid w:val="002076FC"/>
    <w:rsid w:val="00212365"/>
    <w:rsid w:val="002345A8"/>
    <w:rsid w:val="00242064"/>
    <w:rsid w:val="002640B5"/>
    <w:rsid w:val="00281ACA"/>
    <w:rsid w:val="002940DE"/>
    <w:rsid w:val="002A5EFD"/>
    <w:rsid w:val="002B4B9B"/>
    <w:rsid w:val="002B698D"/>
    <w:rsid w:val="002C086B"/>
    <w:rsid w:val="002F1722"/>
    <w:rsid w:val="002F5971"/>
    <w:rsid w:val="0033666B"/>
    <w:rsid w:val="0036053E"/>
    <w:rsid w:val="00393783"/>
    <w:rsid w:val="003A2F84"/>
    <w:rsid w:val="003E0025"/>
    <w:rsid w:val="00400275"/>
    <w:rsid w:val="00402216"/>
    <w:rsid w:val="00405619"/>
    <w:rsid w:val="00411D58"/>
    <w:rsid w:val="00411D60"/>
    <w:rsid w:val="00422167"/>
    <w:rsid w:val="00423B71"/>
    <w:rsid w:val="004332CF"/>
    <w:rsid w:val="00436E26"/>
    <w:rsid w:val="004377D4"/>
    <w:rsid w:val="00455D75"/>
    <w:rsid w:val="00462496"/>
    <w:rsid w:val="004706C9"/>
    <w:rsid w:val="00480F7F"/>
    <w:rsid w:val="00485F9F"/>
    <w:rsid w:val="004A3439"/>
    <w:rsid w:val="004A4C89"/>
    <w:rsid w:val="0050502C"/>
    <w:rsid w:val="0051433A"/>
    <w:rsid w:val="00553C25"/>
    <w:rsid w:val="005906AE"/>
    <w:rsid w:val="005A12AF"/>
    <w:rsid w:val="005A130E"/>
    <w:rsid w:val="005A265B"/>
    <w:rsid w:val="005B2627"/>
    <w:rsid w:val="005D55F3"/>
    <w:rsid w:val="005F6D7B"/>
    <w:rsid w:val="00601780"/>
    <w:rsid w:val="00601F5A"/>
    <w:rsid w:val="00626CF0"/>
    <w:rsid w:val="006317E0"/>
    <w:rsid w:val="00635B87"/>
    <w:rsid w:val="0065122A"/>
    <w:rsid w:val="00674610"/>
    <w:rsid w:val="006F2629"/>
    <w:rsid w:val="00710075"/>
    <w:rsid w:val="00710E19"/>
    <w:rsid w:val="00734013"/>
    <w:rsid w:val="00770897"/>
    <w:rsid w:val="0079644E"/>
    <w:rsid w:val="007E6056"/>
    <w:rsid w:val="007F3471"/>
    <w:rsid w:val="008310A1"/>
    <w:rsid w:val="0085266C"/>
    <w:rsid w:val="00855027"/>
    <w:rsid w:val="0085740D"/>
    <w:rsid w:val="008624C2"/>
    <w:rsid w:val="00862ECA"/>
    <w:rsid w:val="00864725"/>
    <w:rsid w:val="008733C0"/>
    <w:rsid w:val="008A39F1"/>
    <w:rsid w:val="008B471B"/>
    <w:rsid w:val="008E5B66"/>
    <w:rsid w:val="009568B6"/>
    <w:rsid w:val="00965D91"/>
    <w:rsid w:val="00966AB7"/>
    <w:rsid w:val="0098554B"/>
    <w:rsid w:val="00985912"/>
    <w:rsid w:val="009B71F4"/>
    <w:rsid w:val="00A12838"/>
    <w:rsid w:val="00A35414"/>
    <w:rsid w:val="00A55574"/>
    <w:rsid w:val="00A76C69"/>
    <w:rsid w:val="00A843DD"/>
    <w:rsid w:val="00A94D7A"/>
    <w:rsid w:val="00A96BC8"/>
    <w:rsid w:val="00AB41A2"/>
    <w:rsid w:val="00AC5987"/>
    <w:rsid w:val="00AD4C3F"/>
    <w:rsid w:val="00AE69CB"/>
    <w:rsid w:val="00AE6A4D"/>
    <w:rsid w:val="00AF4530"/>
    <w:rsid w:val="00B21982"/>
    <w:rsid w:val="00B610BB"/>
    <w:rsid w:val="00BF0B28"/>
    <w:rsid w:val="00C369DF"/>
    <w:rsid w:val="00C559B8"/>
    <w:rsid w:val="00CA5669"/>
    <w:rsid w:val="00CA6FA4"/>
    <w:rsid w:val="00CC19B7"/>
    <w:rsid w:val="00CC421C"/>
    <w:rsid w:val="00CD11B8"/>
    <w:rsid w:val="00D14302"/>
    <w:rsid w:val="00D41F87"/>
    <w:rsid w:val="00D60B48"/>
    <w:rsid w:val="00D67C8E"/>
    <w:rsid w:val="00D8101C"/>
    <w:rsid w:val="00DA0751"/>
    <w:rsid w:val="00DB3272"/>
    <w:rsid w:val="00DC06D1"/>
    <w:rsid w:val="00DD0495"/>
    <w:rsid w:val="00DD08ED"/>
    <w:rsid w:val="00E32A1B"/>
    <w:rsid w:val="00E36452"/>
    <w:rsid w:val="00E41A8F"/>
    <w:rsid w:val="00E707B6"/>
    <w:rsid w:val="00EA259D"/>
    <w:rsid w:val="00EA2BF4"/>
    <w:rsid w:val="00EC1EFB"/>
    <w:rsid w:val="00EC4FD9"/>
    <w:rsid w:val="00EC65E3"/>
    <w:rsid w:val="00EE0F4E"/>
    <w:rsid w:val="00EE455D"/>
    <w:rsid w:val="00EF5CA0"/>
    <w:rsid w:val="00F26FF8"/>
    <w:rsid w:val="00F37546"/>
    <w:rsid w:val="00F42D6B"/>
    <w:rsid w:val="00F703DF"/>
    <w:rsid w:val="00FD4D1B"/>
    <w:rsid w:val="00FD7742"/>
    <w:rsid w:val="00FE6077"/>
    <w:rsid w:val="00FE723C"/>
    <w:rsid w:val="00FE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A2BE53-55B6-4002-8B58-1F4899746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A354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BodyText">
    <w:name w:val="Body Text"/>
    <w:basedOn w:val="Normal"/>
    <w:link w:val="BodyTextChar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A35414"/>
    <w:rPr>
      <w:rFonts w:ascii="Arial" w:eastAsia="Arial" w:hAnsi="Arial" w:cs="Arial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F1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26C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6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itim.nevsehir.edu.tr/tr/meslek-bilgisi" TargetMode="External"/><Relationship Id="rId3" Type="http://schemas.openxmlformats.org/officeDocument/2006/relationships/styles" Target="styles.xml"/><Relationship Id="rId7" Type="http://schemas.openxmlformats.org/officeDocument/2006/relationships/hyperlink" Target="https://egitim.nevsehir.edu.tr/tr/genel-kultur-dersleri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gitim.nevsehir.edu.tr/tr/meslek-bilgisi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gitim.nevsehir.edu.tr/tr/meslek-bilgis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gitim.nevsehir.edu.tr/tr/genel-kultur-dersleri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17176-9186-4704-BE65-F02ED6D37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1938</TotalTime>
  <Pages>1</Pages>
  <Words>1060</Words>
  <Characters>6045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Microsoft hesabı</cp:lastModifiedBy>
  <cp:revision>116</cp:revision>
  <cp:lastPrinted>2025-09-12T11:28:00Z</cp:lastPrinted>
  <dcterms:created xsi:type="dcterms:W3CDTF">2021-08-03T15:33:00Z</dcterms:created>
  <dcterms:modified xsi:type="dcterms:W3CDTF">2025-10-10T05:50:00Z</dcterms:modified>
</cp:coreProperties>
</file>