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6B26F152" w:rsidR="007F7F56" w:rsidRDefault="003B518F" w:rsidP="00F00CEB">
            <w:pPr>
              <w:pStyle w:val="Balk6"/>
              <w:spacing w:line="276" w:lineRule="auto"/>
              <w:jc w:val="right"/>
              <w:rPr>
                <w:color w:val="C00000"/>
                <w:sz w:val="20"/>
                <w:szCs w:val="20"/>
              </w:rPr>
            </w:pPr>
            <w:r w:rsidRPr="003B518F">
              <w:rPr>
                <w:color w:val="auto"/>
                <w:sz w:val="20"/>
                <w:szCs w:val="20"/>
              </w:rPr>
              <w:t>Kapadokya Eğitim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0B71933C"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3B518F" w:rsidRPr="003B518F">
              <w:rPr>
                <w:b w:val="0"/>
                <w:bCs w:val="0"/>
                <w:sz w:val="18"/>
                <w:szCs w:val="18"/>
              </w:rPr>
              <w:t>2717-9346</w:t>
            </w:r>
          </w:p>
          <w:p w14:paraId="45724F74" w14:textId="75AC1277" w:rsidR="0072045E" w:rsidRPr="00AA5CA5" w:rsidRDefault="00852D1D" w:rsidP="00135382">
            <w:pPr>
              <w:pStyle w:val="Balk6"/>
              <w:spacing w:line="276" w:lineRule="auto"/>
              <w:jc w:val="right"/>
              <w:rPr>
                <w:b w:val="0"/>
                <w:bCs w:val="0"/>
                <w:sz w:val="18"/>
                <w:szCs w:val="18"/>
              </w:rPr>
            </w:pPr>
            <w:r w:rsidRPr="002740FB">
              <w:rPr>
                <w:rFonts w:eastAsia="Aptos"/>
                <w:b w:val="0"/>
                <w:bCs w:val="0"/>
                <w:color w:val="auto"/>
                <w:kern w:val="2"/>
                <w:sz w:val="18"/>
                <w:szCs w:val="18"/>
                <w14:ligatures w14:val="standardContextual"/>
              </w:rPr>
              <w:t xml:space="preserve">DOI: </w:t>
            </w:r>
            <w:r w:rsidR="002740FB" w:rsidRPr="002740FB">
              <w:rPr>
                <w:rFonts w:eastAsia="Aptos"/>
                <w:b w:val="0"/>
                <w:bCs w:val="0"/>
                <w:color w:val="auto"/>
                <w:kern w:val="2"/>
                <w:sz w:val="18"/>
                <w:szCs w:val="18"/>
                <w14:ligatures w14:val="standardContextual"/>
              </w:rPr>
              <w:t>10</w:t>
            </w:r>
            <w:r w:rsidRPr="002740FB">
              <w:rPr>
                <w:rFonts w:eastAsia="Aptos"/>
                <w:b w:val="0"/>
                <w:bCs w:val="0"/>
                <w:color w:val="auto"/>
                <w:kern w:val="2"/>
                <w:sz w:val="18"/>
                <w:szCs w:val="18"/>
                <w14:ligatures w14:val="standardContextual"/>
              </w:rPr>
              <w:t>.</w:t>
            </w:r>
            <w:r w:rsidR="003B518F">
              <w:rPr>
                <w:rFonts w:eastAsia="Aptos"/>
                <w:b w:val="0"/>
                <w:bCs w:val="0"/>
                <w:color w:val="auto"/>
                <w:kern w:val="2"/>
                <w:sz w:val="18"/>
                <w:szCs w:val="18"/>
                <w14:ligatures w14:val="standardContextual"/>
              </w:rPr>
              <w:t>69643</w:t>
            </w:r>
            <w:r w:rsidRPr="002740FB">
              <w:rPr>
                <w:rFonts w:eastAsia="Aptos"/>
                <w:b w:val="0"/>
                <w:bCs w:val="0"/>
                <w:color w:val="auto"/>
                <w:kern w:val="2"/>
                <w:sz w:val="18"/>
                <w:szCs w:val="18"/>
                <w14:ligatures w14:val="standardContextual"/>
              </w:rPr>
              <w:t>/</w:t>
            </w:r>
            <w:r w:rsidR="003B518F">
              <w:rPr>
                <w:rFonts w:eastAsia="Aptos"/>
                <w:b w:val="0"/>
                <w:bCs w:val="0"/>
                <w:color w:val="auto"/>
                <w:kern w:val="2"/>
                <w:sz w:val="18"/>
                <w:szCs w:val="18"/>
                <w14:ligatures w14:val="standardContextual"/>
              </w:rPr>
              <w:t>kaped</w:t>
            </w:r>
            <w:r w:rsidRPr="002740FB">
              <w:rPr>
                <w:rFonts w:eastAsia="Aptos"/>
                <w:b w:val="0"/>
                <w:bCs w:val="0"/>
                <w:color w:val="auto"/>
                <w:kern w:val="2"/>
                <w:sz w:val="18"/>
                <w:szCs w:val="18"/>
                <w14:ligatures w14:val="standardContextual"/>
              </w:rPr>
              <w:t>.</w:t>
            </w:r>
            <w:r w:rsidR="00DB5D38" w:rsidRPr="0015319D">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02D7CC6F" w14:textId="58089ED2" w:rsidR="00AA29C1" w:rsidRPr="00B568DE" w:rsidRDefault="00AA29C1" w:rsidP="001103F3">
            <w:pPr>
              <w:pStyle w:val="solstun"/>
              <w:spacing w:before="240"/>
              <w:ind w:left="-108" w:right="36"/>
              <w:rPr>
                <w:b/>
                <w:bCs w:val="0"/>
                <w:color w:val="C00000"/>
              </w:rPr>
            </w:pPr>
            <w:r w:rsidRPr="00B568DE">
              <w:rPr>
                <w:b/>
                <w:bCs w:val="0"/>
                <w:color w:val="C00000"/>
              </w:rPr>
              <w:t>Geliş Tarihi</w:t>
            </w:r>
          </w:p>
          <w:p w14:paraId="5798B720" w14:textId="77777777" w:rsidR="00AA29C1" w:rsidRPr="00AA29C1" w:rsidRDefault="00AA29C1" w:rsidP="00812ED2">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6F607963" w14:textId="77777777" w:rsidR="00CF3A67" w:rsidRDefault="00CF3A67" w:rsidP="001103F3">
            <w:pPr>
              <w:pStyle w:val="solstun"/>
              <w:spacing w:before="0"/>
              <w:ind w:right="36"/>
            </w:pPr>
          </w:p>
          <w:p w14:paraId="2D8EBA9E" w14:textId="77777777" w:rsidR="0098632F" w:rsidRDefault="0098632F" w:rsidP="00CF3A67">
            <w:pPr>
              <w:pStyle w:val="solstun"/>
              <w:spacing w:before="0" w:after="0"/>
              <w:ind w:right="36"/>
            </w:pPr>
          </w:p>
          <w:p w14:paraId="69B5315A" w14:textId="6702F343" w:rsidR="00CD20D1" w:rsidRPr="00412B6D" w:rsidRDefault="009D5737" w:rsidP="00CD20D1">
            <w:pPr>
              <w:pStyle w:val="solstun"/>
              <w:spacing w:before="0"/>
              <w:ind w:left="-108" w:right="36"/>
              <w:rPr>
                <w:b/>
                <w:bCs w:val="0"/>
                <w:color w:val="C00000"/>
                <w:lang w:val="en-US"/>
              </w:rPr>
            </w:pPr>
            <w:r w:rsidRPr="00412B6D">
              <w:rPr>
                <w:b/>
                <w:bCs w:val="0"/>
                <w:color w:val="C00000"/>
                <w:lang w:val="en-US"/>
              </w:rPr>
              <w:t>Submit Date</w:t>
            </w:r>
          </w:p>
          <w:p w14:paraId="67333FDB" w14:textId="77777777" w:rsidR="00CD20D1" w:rsidRPr="00AA29C1" w:rsidRDefault="00CD20D1" w:rsidP="00CD20D1">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2DC8" w14:textId="77777777" w:rsidR="006776F6" w:rsidRDefault="006776F6" w:rsidP="002D526B">
      <w:r>
        <w:separator/>
      </w:r>
    </w:p>
  </w:endnote>
  <w:endnote w:type="continuationSeparator" w:id="0">
    <w:p w14:paraId="0E901229" w14:textId="77777777" w:rsidR="006776F6" w:rsidRDefault="006776F6"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7DAFD305"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33E983DC">
          <wp:simplePos x="0" y="0"/>
          <wp:positionH relativeFrom="column">
            <wp:posOffset>-18687</wp:posOffset>
          </wp:positionH>
          <wp:positionV relativeFrom="paragraph">
            <wp:posOffset>131989</wp:posOffset>
          </wp:positionV>
          <wp:extent cx="819150" cy="293915"/>
          <wp:effectExtent l="0" t="0" r="0" b="0"/>
          <wp:wrapNone/>
          <wp:docPr id="139648897" name="Resim 4" descr="simge, sembol, ekran görüntüsü, bilardo topu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514565" name="Resim 4" descr="simge, sembol, ekran görüntüsü, bilardo topu içeren bir resim&#10;&#10;Yapay zeka tarafından oluşturulmuş içerik yanlış olabili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20672" cy="2944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 xml:space="preserve">. </w:t>
    </w:r>
    <w:r w:rsidR="00C50FB5">
      <w:rPr>
        <w:rStyle w:val="Gl"/>
        <w:b w:val="0"/>
        <w:bCs w:val="0"/>
        <w:color w:val="0A0A0A"/>
        <w:sz w:val="18"/>
        <w:szCs w:val="18"/>
      </w:rPr>
      <w:t xml:space="preserve">/ </w:t>
    </w:r>
    <w:proofErr w:type="spellStart"/>
    <w:r w:rsidR="00C50FB5">
      <w:rPr>
        <w:rStyle w:val="Gl"/>
        <w:b w:val="0"/>
        <w:bCs w:val="0"/>
        <w:color w:val="0A0A0A"/>
        <w:sz w:val="18"/>
        <w:szCs w:val="18"/>
      </w:rPr>
      <w:t>Authors</w:t>
    </w:r>
    <w:proofErr w:type="spellEnd"/>
    <w:r w:rsidR="00C50FB5">
      <w:rPr>
        <w:rStyle w:val="Gl"/>
        <w:b w:val="0"/>
        <w:bCs w:val="0"/>
        <w:color w:val="0A0A0A"/>
        <w:sz w:val="18"/>
        <w:szCs w:val="18"/>
      </w:rPr>
      <w:t xml:space="preserve">. </w:t>
    </w:r>
    <w:r w:rsidR="000651EB">
      <w:rPr>
        <w:rStyle w:val="Gl"/>
        <w:b w:val="0"/>
        <w:bCs w:val="0"/>
        <w:color w:val="0A0A0A"/>
        <w:sz w:val="18"/>
        <w:szCs w:val="18"/>
      </w:rPr>
      <w:t xml:space="preserve">Bu çalışmanın telif hakları yazarlara aittir. </w:t>
    </w:r>
    <w:r w:rsidR="00C50FB5">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66DBE399" w14:textId="0A3A45BD" w:rsidR="0014236D" w:rsidRPr="0002155D" w:rsidRDefault="0014236D" w:rsidP="0002155D">
          <w:pPr>
            <w:rPr>
              <w:rFonts w:eastAsia="Aptos"/>
              <w:color w:val="auto"/>
              <w:sz w:val="18"/>
              <w:szCs w:val="18"/>
            </w:rPr>
          </w:pPr>
          <w:r w:rsidRPr="004B1A1C">
            <w:rPr>
              <w:rFonts w:eastAsia="Aptos"/>
              <w:color w:val="auto"/>
              <w:sz w:val="18"/>
              <w:szCs w:val="18"/>
            </w:rPr>
            <w:t xml:space="preserve">Bu çalışma </w:t>
          </w:r>
          <w:hyperlink r:id="rId2" w:history="1">
            <w:r w:rsidRPr="000651EB">
              <w:rPr>
                <w:rStyle w:val="Kpr"/>
                <w:rFonts w:eastAsia="Aptos"/>
                <w:sz w:val="18"/>
                <w:szCs w:val="18"/>
                <w:lang w:val="en-US"/>
              </w:rPr>
              <w:t>Creative Commons Attribution (CC-BY)</w:t>
            </w:r>
            <w:r w:rsidRPr="000651EB">
              <w:rPr>
                <w:rStyle w:val="Kpr"/>
                <w:rFonts w:eastAsia="Aptos"/>
                <w:sz w:val="18"/>
                <w:szCs w:val="18"/>
              </w:rPr>
              <w:t xml:space="preserve"> 4.0 Lisansı</w:t>
            </w:r>
          </w:hyperlink>
          <w:r w:rsidRPr="004B1A1C">
            <w:rPr>
              <w:rFonts w:eastAsia="Aptos"/>
              <w:color w:val="auto"/>
              <w:sz w:val="18"/>
              <w:szCs w:val="18"/>
            </w:rPr>
            <w:t xml:space="preserve"> kapsamında lisanslanmıştır.</w:t>
          </w:r>
        </w:p>
        <w:p w14:paraId="1CB76370" w14:textId="0C4B43EC" w:rsidR="0014236D" w:rsidRPr="004B1A1C" w:rsidRDefault="0014236D" w:rsidP="0014236D">
          <w:pPr>
            <w:rPr>
              <w:rFonts w:eastAsia="Aptos"/>
              <w:color w:val="auto"/>
              <w:sz w:val="16"/>
              <w:szCs w:val="16"/>
              <w:lang w:val="en-US"/>
            </w:rPr>
          </w:pPr>
          <w:r w:rsidRPr="004B1A1C">
            <w:rPr>
              <w:rFonts w:eastAsia="Aptos"/>
              <w:color w:val="auto"/>
              <w:sz w:val="18"/>
              <w:szCs w:val="18"/>
              <w:lang w:val="en-US"/>
            </w:rPr>
            <w:t xml:space="preserve">This study is licensed under a </w:t>
          </w:r>
          <w:hyperlink r:id="rId3" w:history="1">
            <w:r w:rsidRPr="000651EB">
              <w:rPr>
                <w:rStyle w:val="Kpr"/>
                <w:rFonts w:eastAsia="Aptos"/>
                <w:sz w:val="18"/>
                <w:szCs w:val="18"/>
                <w:lang w:val="en-US"/>
              </w:rPr>
              <w:t>Creative Commons Attribution (CC-BY) 4.0 License</w:t>
            </w:r>
          </w:hyperlink>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F532E" w14:textId="77777777" w:rsidR="006776F6" w:rsidRDefault="006776F6" w:rsidP="002D526B">
      <w:r>
        <w:separator/>
      </w:r>
    </w:p>
  </w:footnote>
  <w:footnote w:type="continuationSeparator" w:id="0">
    <w:p w14:paraId="652CB841" w14:textId="77777777" w:rsidR="006776F6" w:rsidRDefault="006776F6"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496445D1" w:rsidR="00D8650A" w:rsidRPr="0086772C" w:rsidRDefault="00C50FB5">
    <w:pPr>
      <w:pStyle w:val="stBilgi"/>
      <w:tabs>
        <w:tab w:val="clear" w:pos="4680"/>
        <w:tab w:val="clear" w:pos="9360"/>
      </w:tabs>
      <w:jc w:val="right"/>
      <w:rPr>
        <w:sz w:val="20"/>
        <w:szCs w:val="20"/>
      </w:rPr>
    </w:pPr>
    <w:r w:rsidRPr="00C50FB5">
      <w:rPr>
        <w:b/>
        <w:bCs/>
        <w:color w:val="auto"/>
        <w:sz w:val="20"/>
        <w:szCs w:val="20"/>
        <w:highlight w:val="yellow"/>
      </w:rPr>
      <w:t>Yazar Soyadı, Yıl</w:t>
    </w:r>
    <w:r w:rsidRPr="00C50FB5">
      <w:rPr>
        <w:b/>
        <w:bCs/>
        <w:color w:val="auto"/>
        <w:sz w:val="20"/>
        <w:szCs w:val="20"/>
      </w:rPr>
      <w:t xml:space="preserve"> | </w:t>
    </w:r>
    <w:r>
      <w:rPr>
        <w:b/>
        <w:bCs/>
        <w:color w:val="auto"/>
        <w:sz w:val="20"/>
        <w:szCs w:val="20"/>
      </w:rPr>
      <w:t>Kapadokya Eğitim Dergisi</w:t>
    </w:r>
    <w:r w:rsidRPr="00C50FB5">
      <w:rPr>
        <w:b/>
        <w:bCs/>
        <w:color w:val="auto"/>
        <w:sz w:val="20"/>
        <w:szCs w:val="20"/>
      </w:rPr>
      <w:t xml:space="preserve">, </w:t>
    </w:r>
    <w:r w:rsidRPr="00C50FB5">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3B70"/>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1C6"/>
    <w:rsid w:val="0057134F"/>
    <w:rsid w:val="00571F24"/>
    <w:rsid w:val="0057317A"/>
    <w:rsid w:val="0057392A"/>
    <w:rsid w:val="00573B89"/>
    <w:rsid w:val="00574EBE"/>
    <w:rsid w:val="00575B74"/>
    <w:rsid w:val="00580F86"/>
    <w:rsid w:val="00581280"/>
    <w:rsid w:val="005816EC"/>
    <w:rsid w:val="00581EEB"/>
    <w:rsid w:val="00583EFC"/>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42F6"/>
    <w:rsid w:val="005B5BFF"/>
    <w:rsid w:val="005B6218"/>
    <w:rsid w:val="005B6ADE"/>
    <w:rsid w:val="005B72C8"/>
    <w:rsid w:val="005B7DC8"/>
    <w:rsid w:val="005C1DF4"/>
    <w:rsid w:val="005C21B6"/>
    <w:rsid w:val="005C2A7A"/>
    <w:rsid w:val="005C4A5C"/>
    <w:rsid w:val="005C5090"/>
    <w:rsid w:val="005D0E79"/>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6F6"/>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11A"/>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57F6"/>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5115"/>
    <w:rsid w:val="00B4531B"/>
    <w:rsid w:val="00B468D5"/>
    <w:rsid w:val="00B4739B"/>
    <w:rsid w:val="00B51A4C"/>
    <w:rsid w:val="00B55E15"/>
    <w:rsid w:val="00B56440"/>
    <w:rsid w:val="00B568DE"/>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0FB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851"/>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D1B71"/>
    <w:rsid w:val="00ED2756"/>
    <w:rsid w:val="00ED45E1"/>
    <w:rsid w:val="00ED64A6"/>
    <w:rsid w:val="00ED779D"/>
    <w:rsid w:val="00EE03C9"/>
    <w:rsid w:val="00EE0441"/>
    <w:rsid w:val="00EE1701"/>
    <w:rsid w:val="00EE29A9"/>
    <w:rsid w:val="00EE3433"/>
    <w:rsid w:val="00EE5678"/>
    <w:rsid w:val="00EE586B"/>
    <w:rsid w:val="00EE6916"/>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9E711A"/>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9E711A"/>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hyperlink" Target="https://creativecommons.org/licenses/by/4.0/deed.tr"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1E3B70"/>
    <w:rsid w:val="002A397B"/>
    <w:rsid w:val="002F1FDB"/>
    <w:rsid w:val="00302D83"/>
    <w:rsid w:val="003D4E69"/>
    <w:rsid w:val="00466F74"/>
    <w:rsid w:val="004E6F03"/>
    <w:rsid w:val="005310DB"/>
    <w:rsid w:val="005D1FF4"/>
    <w:rsid w:val="006078A5"/>
    <w:rsid w:val="00662F21"/>
    <w:rsid w:val="006C14E4"/>
    <w:rsid w:val="00855849"/>
    <w:rsid w:val="008901F1"/>
    <w:rsid w:val="00893289"/>
    <w:rsid w:val="008C57BA"/>
    <w:rsid w:val="008D2816"/>
    <w:rsid w:val="00AB57F6"/>
    <w:rsid w:val="00B242F7"/>
    <w:rsid w:val="00B73BB8"/>
    <w:rsid w:val="00BA401A"/>
    <w:rsid w:val="00C30877"/>
    <w:rsid w:val="00C91CEA"/>
    <w:rsid w:val="00CA0FD1"/>
    <w:rsid w:val="00CB017A"/>
    <w:rsid w:val="00CF7214"/>
    <w:rsid w:val="00D22012"/>
    <w:rsid w:val="00D318E7"/>
    <w:rsid w:val="00D60445"/>
    <w:rsid w:val="00DF1722"/>
    <w:rsid w:val="00DF5BC7"/>
    <w:rsid w:val="00E6002F"/>
    <w:rsid w:val="00E72090"/>
    <w:rsid w:val="00EC05E6"/>
    <w:rsid w:val="00F00C62"/>
    <w:rsid w:val="00F10C26"/>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 w:type="paragraph" w:customStyle="1" w:styleId="A3325D6B339641008D37855D32E9516D">
    <w:name w:val="A3325D6B339641008D37855D32E9516D"/>
    <w:rsid w:val="00DF17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8096</Words>
  <Characters>46152</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Turizm Araştırmaları Dergisi 2025, 4(2): 87-99</vt:lpstr>
      <vt:lpstr/>
    </vt:vector>
  </TitlesOfParts>
  <Company/>
  <LinksUpToDate>false</LinksUpToDate>
  <CharactersWithSpaces>54140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5</cp:revision>
  <cp:lastPrinted>2026-04-28T08:51:00Z</cp:lastPrinted>
  <dcterms:created xsi:type="dcterms:W3CDTF">2026-07-03T08:20:00Z</dcterms:created>
  <dcterms:modified xsi:type="dcterms:W3CDTF">2026-10-04T18:35:00Z</dcterms:modified>
</cp:coreProperties>
</file>